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D64207">
        <w:trPr>
          <w:trHeight w:val="1422"/>
        </w:trPr>
        <w:tc>
          <w:tcPr>
            <w:tcW w:w="5000" w:type="pct"/>
            <w:shd w:val="clear" w:color="auto" w:fill="000000" w:themeFill="text1"/>
          </w:tcPr>
          <w:p w14:paraId="38D09F77" w14:textId="77777777" w:rsidR="00C84A87" w:rsidRPr="00EE01A5" w:rsidRDefault="00C84A87" w:rsidP="00A33272">
            <w:pPr>
              <w:spacing w:line="240" w:lineRule="auto"/>
              <w:rPr>
                <w:rFonts w:ascii="Arial" w:hAnsi="Arial" w:cs="Arial"/>
                <w:b/>
                <w:sz w:val="24"/>
                <w:szCs w:val="24"/>
              </w:rPr>
            </w:pPr>
            <w:bookmarkStart w:id="0" w:name="_GoBack"/>
            <w:bookmarkEnd w:id="0"/>
          </w:p>
          <w:p w14:paraId="43980E06" w14:textId="590716E3" w:rsidR="00E94EA2" w:rsidRPr="00E94EA2" w:rsidRDefault="00E94EA2" w:rsidP="00A33272">
            <w:pPr>
              <w:spacing w:line="240" w:lineRule="auto"/>
              <w:jc w:val="center"/>
              <w:rPr>
                <w:rFonts w:ascii="Arial" w:hAnsi="Arial" w:cs="Arial"/>
                <w:b/>
                <w:color w:val="CC9900"/>
                <w:sz w:val="24"/>
              </w:rPr>
            </w:pPr>
            <w:r w:rsidRPr="00E94EA2">
              <w:rPr>
                <w:rFonts w:ascii="Arial" w:hAnsi="Arial" w:cs="Arial"/>
                <w:b/>
                <w:color w:val="CC9900"/>
                <w:sz w:val="24"/>
              </w:rPr>
              <w:t xml:space="preserve">NOTIFICATION FORM </w:t>
            </w:r>
            <w:r w:rsidR="00D64207">
              <w:rPr>
                <w:rFonts w:ascii="Arial" w:hAnsi="Arial" w:cs="Arial"/>
                <w:b/>
                <w:color w:val="CC9900"/>
                <w:sz w:val="24"/>
              </w:rPr>
              <w:t>IF050</w:t>
            </w:r>
          </w:p>
          <w:p w14:paraId="45A9AAD9" w14:textId="076D5862" w:rsidR="00C84A87" w:rsidRPr="00EE01A5" w:rsidRDefault="00E94EA2" w:rsidP="00A33272">
            <w:pPr>
              <w:spacing w:line="240" w:lineRule="auto"/>
              <w:jc w:val="center"/>
              <w:rPr>
                <w:rFonts w:ascii="Arial" w:hAnsi="Arial" w:cs="Arial"/>
                <w:b/>
                <w:sz w:val="24"/>
                <w:szCs w:val="24"/>
              </w:rPr>
            </w:pPr>
            <w:r w:rsidRPr="00E94EA2">
              <w:rPr>
                <w:rFonts w:ascii="Arial" w:hAnsi="Arial" w:cs="Arial"/>
                <w:b/>
                <w:color w:val="CC9900"/>
                <w:sz w:val="24"/>
              </w:rPr>
              <w:t>NOTIFICATION OF A MATE</w:t>
            </w:r>
            <w:r w:rsidR="00075C71">
              <w:rPr>
                <w:rFonts w:ascii="Arial" w:hAnsi="Arial" w:cs="Arial"/>
                <w:b/>
                <w:color w:val="CC9900"/>
                <w:sz w:val="24"/>
              </w:rPr>
              <w:t>RIAL DEVELOPMENT TO AN OUTSOURCING</w:t>
            </w:r>
            <w:r w:rsidRPr="00E94EA2">
              <w:rPr>
                <w:rFonts w:ascii="Arial" w:hAnsi="Arial" w:cs="Arial"/>
                <w:b/>
                <w:color w:val="CC9900"/>
                <w:sz w:val="24"/>
              </w:rPr>
              <w:t xml:space="preserve"> ARRANGEMENT</w:t>
            </w:r>
            <w:r w:rsidRPr="00E94EA2" w:rsidDel="00326D27">
              <w:rPr>
                <w:rFonts w:ascii="Arial" w:hAnsi="Arial" w:cs="Arial"/>
                <w:b/>
                <w:color w:val="CC9900"/>
                <w:sz w:val="24"/>
              </w:rPr>
              <w:t xml:space="preserve"> </w:t>
            </w:r>
          </w:p>
        </w:tc>
      </w:tr>
    </w:tbl>
    <w:p w14:paraId="026DAB3A" w14:textId="77777777" w:rsidR="00C84A87" w:rsidRPr="00D81F47" w:rsidRDefault="00C84A87" w:rsidP="00A33272">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702B434B" w14:textId="23B9002F" w:rsidR="00326D27" w:rsidRPr="00326D27" w:rsidRDefault="00C84A87" w:rsidP="00C308F5">
            <w:pPr>
              <w:spacing w:after="160"/>
              <w:jc w:val="center"/>
              <w:rPr>
                <w:rFonts w:ascii="Arial" w:hAnsi="Arial" w:cs="Arial"/>
              </w:rPr>
            </w:pPr>
            <w:r w:rsidRPr="00897DD8">
              <w:rPr>
                <w:rFonts w:ascii="Arial" w:hAnsi="Arial" w:cs="Arial"/>
                <w:b/>
                <w:sz w:val="24"/>
              </w:rPr>
              <w:t>Purpose of this document</w:t>
            </w:r>
          </w:p>
          <w:p w14:paraId="4F86841F" w14:textId="11AD6E11" w:rsidR="00E94EA2" w:rsidRPr="00A33272" w:rsidRDefault="00E94EA2" w:rsidP="00A33272">
            <w:pPr>
              <w:pStyle w:val="ListParagraph"/>
              <w:spacing w:after="160"/>
              <w:ind w:left="28"/>
              <w:contextualSpacing w:val="0"/>
              <w:jc w:val="center"/>
              <w:rPr>
                <w:rFonts w:ascii="Arial" w:hAnsi="Arial" w:cs="Arial"/>
              </w:rPr>
            </w:pPr>
            <w:r w:rsidRPr="00E94EA2">
              <w:rPr>
                <w:rFonts w:ascii="Arial" w:hAnsi="Arial" w:cs="Arial"/>
              </w:rPr>
              <w:t xml:space="preserve">This notification form needs to be completed when notifying the Prudential Authority of any material developments with respect to an outsourcing arrangement for a material business activity, as required in </w:t>
            </w:r>
            <w:r w:rsidRPr="00A33272">
              <w:rPr>
                <w:rFonts w:ascii="Arial" w:hAnsi="Arial" w:cs="Arial"/>
              </w:rPr>
              <w:t xml:space="preserve">terms of </w:t>
            </w:r>
            <w:r w:rsidR="00A33272">
              <w:rPr>
                <w:rFonts w:ascii="Arial" w:hAnsi="Arial" w:cs="Arial"/>
              </w:rPr>
              <w:t>section</w:t>
            </w:r>
            <w:r w:rsidRPr="00A33272">
              <w:rPr>
                <w:rFonts w:ascii="Arial" w:hAnsi="Arial" w:cs="Arial"/>
              </w:rPr>
              <w:t xml:space="preserve"> 30(3) of the Insurance Act</w:t>
            </w:r>
            <w:r w:rsidR="00A33272" w:rsidRPr="00A33272">
              <w:rPr>
                <w:rFonts w:ascii="Arial" w:hAnsi="Arial" w:cs="Arial"/>
              </w:rPr>
              <w:t>,</w:t>
            </w:r>
            <w:r w:rsidRPr="00A33272">
              <w:rPr>
                <w:rFonts w:ascii="Arial" w:hAnsi="Arial" w:cs="Arial"/>
              </w:rPr>
              <w:t xml:space="preserve"> 201</w:t>
            </w:r>
            <w:r w:rsidR="00A33272" w:rsidRPr="00A33272">
              <w:rPr>
                <w:rFonts w:ascii="Arial" w:hAnsi="Arial" w:cs="Arial"/>
              </w:rPr>
              <w:t>7 (the Act)</w:t>
            </w:r>
            <w:r w:rsidRPr="00A33272">
              <w:rPr>
                <w:rFonts w:ascii="Arial" w:hAnsi="Arial" w:cs="Arial"/>
              </w:rPr>
              <w:t xml:space="preserve"> and:</w:t>
            </w:r>
          </w:p>
          <w:p w14:paraId="76876D67" w14:textId="3E54D00A" w:rsidR="00E94EA2" w:rsidRPr="00A33272" w:rsidRDefault="00A33272" w:rsidP="00A33272">
            <w:pPr>
              <w:pStyle w:val="ListParagraph"/>
              <w:numPr>
                <w:ilvl w:val="0"/>
                <w:numId w:val="56"/>
              </w:numPr>
              <w:spacing w:after="160"/>
              <w:jc w:val="center"/>
              <w:rPr>
                <w:rFonts w:ascii="Arial" w:hAnsi="Arial" w:cs="Arial"/>
              </w:rPr>
            </w:pPr>
            <w:r w:rsidRPr="00A33272">
              <w:rPr>
                <w:rFonts w:ascii="Arial" w:hAnsi="Arial" w:cs="Arial"/>
              </w:rPr>
              <w:t xml:space="preserve">In respect of an insurer, </w:t>
            </w:r>
            <w:r>
              <w:rPr>
                <w:rFonts w:ascii="Arial" w:hAnsi="Arial" w:cs="Arial"/>
              </w:rPr>
              <w:t>section</w:t>
            </w:r>
            <w:r w:rsidR="00E94EA2" w:rsidRPr="00A33272">
              <w:rPr>
                <w:rFonts w:ascii="Arial" w:hAnsi="Arial" w:cs="Arial"/>
              </w:rPr>
              <w:t xml:space="preserve"> 9.4 of the Governance and Operational Standards for Insurers</w:t>
            </w:r>
            <w:r>
              <w:rPr>
                <w:rFonts w:ascii="Arial" w:hAnsi="Arial" w:cs="Arial"/>
              </w:rPr>
              <w:t xml:space="preserve"> Outsourcing</w:t>
            </w:r>
            <w:r w:rsidR="00E94EA2" w:rsidRPr="00A33272">
              <w:rPr>
                <w:rFonts w:ascii="Arial" w:hAnsi="Arial" w:cs="Arial"/>
              </w:rPr>
              <w:t xml:space="preserve"> (GOI</w:t>
            </w:r>
            <w:r>
              <w:rPr>
                <w:rFonts w:ascii="Arial" w:hAnsi="Arial" w:cs="Arial"/>
              </w:rPr>
              <w:t> 5);</w:t>
            </w:r>
          </w:p>
          <w:p w14:paraId="447D07F2" w14:textId="6EEB5DB9" w:rsidR="00E94EA2" w:rsidRPr="00A33272" w:rsidRDefault="00A33272" w:rsidP="00A33272">
            <w:pPr>
              <w:pStyle w:val="ListParagraph"/>
              <w:numPr>
                <w:ilvl w:val="0"/>
                <w:numId w:val="56"/>
              </w:numPr>
              <w:spacing w:after="160"/>
              <w:jc w:val="center"/>
              <w:rPr>
                <w:rFonts w:ascii="Arial" w:hAnsi="Arial" w:cs="Arial"/>
              </w:rPr>
            </w:pPr>
            <w:r>
              <w:rPr>
                <w:rFonts w:ascii="Arial" w:hAnsi="Arial" w:cs="Arial"/>
              </w:rPr>
              <w:t>In respect of an insurance group</w:t>
            </w:r>
            <w:r w:rsidRPr="00A33272">
              <w:rPr>
                <w:rFonts w:ascii="Arial" w:hAnsi="Arial" w:cs="Arial"/>
              </w:rPr>
              <w:t xml:space="preserve">, </w:t>
            </w:r>
            <w:r>
              <w:rPr>
                <w:rFonts w:ascii="Arial" w:hAnsi="Arial" w:cs="Arial"/>
              </w:rPr>
              <w:t>section</w:t>
            </w:r>
            <w:r w:rsidR="00E94EA2" w:rsidRPr="00A33272">
              <w:rPr>
                <w:rFonts w:ascii="Arial" w:hAnsi="Arial" w:cs="Arial"/>
              </w:rPr>
              <w:t xml:space="preserve"> 8.1 of the Governance and Operational Standar</w:t>
            </w:r>
            <w:r>
              <w:rPr>
                <w:rFonts w:ascii="Arial" w:hAnsi="Arial" w:cs="Arial"/>
              </w:rPr>
              <w:t>ds for Insurance Groups (GOG);</w:t>
            </w:r>
          </w:p>
          <w:p w14:paraId="0BA6AEC0" w14:textId="1DCBA477" w:rsidR="00E94EA2" w:rsidRPr="00A33272" w:rsidRDefault="00A33272" w:rsidP="00A33272">
            <w:pPr>
              <w:pStyle w:val="ListParagraph"/>
              <w:numPr>
                <w:ilvl w:val="0"/>
                <w:numId w:val="56"/>
              </w:numPr>
              <w:spacing w:after="160"/>
              <w:jc w:val="center"/>
              <w:rPr>
                <w:rFonts w:ascii="Arial" w:hAnsi="Arial" w:cs="Arial"/>
              </w:rPr>
            </w:pPr>
            <w:r w:rsidRPr="00A33272">
              <w:rPr>
                <w:rFonts w:ascii="Arial" w:hAnsi="Arial" w:cs="Arial"/>
              </w:rPr>
              <w:t xml:space="preserve">In respect of a </w:t>
            </w:r>
            <w:r>
              <w:rPr>
                <w:rFonts w:ascii="Arial" w:hAnsi="Arial" w:cs="Arial"/>
              </w:rPr>
              <w:t>micro</w:t>
            </w:r>
            <w:r w:rsidRPr="00A33272">
              <w:rPr>
                <w:rFonts w:ascii="Arial" w:hAnsi="Arial" w:cs="Arial"/>
              </w:rPr>
              <w:t xml:space="preserve">insurer, </w:t>
            </w:r>
            <w:r>
              <w:rPr>
                <w:rFonts w:ascii="Arial" w:hAnsi="Arial" w:cs="Arial"/>
              </w:rPr>
              <w:t>section</w:t>
            </w:r>
            <w:r w:rsidR="00E94EA2" w:rsidRPr="00A33272">
              <w:rPr>
                <w:rFonts w:ascii="Arial" w:hAnsi="Arial" w:cs="Arial"/>
              </w:rPr>
              <w:t xml:space="preserve"> 9 of the Governance and Operational Standards for Microinsurers (GOM)</w:t>
            </w:r>
            <w:r>
              <w:rPr>
                <w:rFonts w:ascii="Arial" w:hAnsi="Arial" w:cs="Arial"/>
              </w:rPr>
              <w:t>;</w:t>
            </w:r>
          </w:p>
          <w:p w14:paraId="148ABB71" w14:textId="171E5DDC" w:rsidR="00E94EA2" w:rsidRPr="00A33272" w:rsidRDefault="00A33272" w:rsidP="00A33272">
            <w:pPr>
              <w:pStyle w:val="ListParagraph"/>
              <w:numPr>
                <w:ilvl w:val="0"/>
                <w:numId w:val="56"/>
              </w:numPr>
              <w:spacing w:after="160"/>
              <w:jc w:val="center"/>
              <w:rPr>
                <w:rFonts w:ascii="Arial" w:hAnsi="Arial" w:cs="Arial"/>
              </w:rPr>
            </w:pPr>
            <w:r w:rsidRPr="00A33272">
              <w:rPr>
                <w:rFonts w:ascii="Arial" w:hAnsi="Arial" w:cs="Arial"/>
              </w:rPr>
              <w:t xml:space="preserve">In respect of </w:t>
            </w:r>
            <w:r>
              <w:rPr>
                <w:rFonts w:ascii="Arial" w:hAnsi="Arial" w:cs="Arial"/>
              </w:rPr>
              <w:t>Lloyd’s</w:t>
            </w:r>
            <w:r w:rsidRPr="00A33272">
              <w:rPr>
                <w:rFonts w:ascii="Arial" w:hAnsi="Arial" w:cs="Arial"/>
              </w:rPr>
              <w:t xml:space="preserve">, </w:t>
            </w:r>
            <w:r>
              <w:rPr>
                <w:rFonts w:ascii="Arial" w:hAnsi="Arial" w:cs="Arial"/>
              </w:rPr>
              <w:t>section</w:t>
            </w:r>
            <w:r w:rsidR="00E94EA2" w:rsidRPr="00A33272">
              <w:rPr>
                <w:rFonts w:ascii="Arial" w:hAnsi="Arial" w:cs="Arial"/>
              </w:rPr>
              <w:t xml:space="preserve"> 8.5 of the Governance and Operational Standards for Lloyd’s (GOL)</w:t>
            </w:r>
            <w:r>
              <w:rPr>
                <w:rFonts w:ascii="Arial" w:hAnsi="Arial" w:cs="Arial"/>
              </w:rPr>
              <w:t>;</w:t>
            </w:r>
            <w:r w:rsidR="00E94EA2" w:rsidRPr="00A33272">
              <w:rPr>
                <w:rFonts w:ascii="Arial" w:hAnsi="Arial" w:cs="Arial"/>
              </w:rPr>
              <w:t xml:space="preserve"> and</w:t>
            </w:r>
          </w:p>
          <w:p w14:paraId="21E11F2F" w14:textId="4F8EC96B" w:rsidR="00C84A87" w:rsidRPr="00A33272" w:rsidRDefault="00A33272" w:rsidP="00A33272">
            <w:pPr>
              <w:pStyle w:val="ListParagraph"/>
              <w:numPr>
                <w:ilvl w:val="0"/>
                <w:numId w:val="56"/>
              </w:numPr>
              <w:spacing w:after="160"/>
              <w:jc w:val="center"/>
              <w:rPr>
                <w:rFonts w:ascii="Arial" w:hAnsi="Arial" w:cs="Arial"/>
              </w:rPr>
            </w:pPr>
            <w:r>
              <w:rPr>
                <w:rFonts w:ascii="Arial" w:hAnsi="Arial" w:cs="Arial"/>
              </w:rPr>
              <w:t>In respect of a branch of a foreign re</w:t>
            </w:r>
            <w:r w:rsidRPr="00A33272">
              <w:rPr>
                <w:rFonts w:ascii="Arial" w:hAnsi="Arial" w:cs="Arial"/>
              </w:rPr>
              <w:t xml:space="preserve">insurer, </w:t>
            </w:r>
            <w:r>
              <w:rPr>
                <w:rFonts w:ascii="Arial" w:hAnsi="Arial" w:cs="Arial"/>
              </w:rPr>
              <w:t>section</w:t>
            </w:r>
            <w:r w:rsidR="00E94EA2" w:rsidRPr="00A33272">
              <w:rPr>
                <w:rFonts w:ascii="Arial" w:hAnsi="Arial" w:cs="Arial"/>
              </w:rPr>
              <w:t xml:space="preserve"> 8.5 of the</w:t>
            </w:r>
            <w:r w:rsidR="00E94EA2" w:rsidRPr="00E94EA2">
              <w:rPr>
                <w:rFonts w:ascii="Arial" w:hAnsi="Arial" w:cs="Arial"/>
              </w:rPr>
              <w:t xml:space="preserve"> Governance and Operational Standards for Branches of foreign reinsurers (GOB).</w:t>
            </w:r>
          </w:p>
        </w:tc>
      </w:tr>
    </w:tbl>
    <w:p w14:paraId="4EA7AA13" w14:textId="77777777" w:rsidR="00C84A87" w:rsidRDefault="00C84A87" w:rsidP="00A33272">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A33272">
            <w:pPr>
              <w:spacing w:after="160"/>
              <w:jc w:val="center"/>
              <w:rPr>
                <w:rFonts w:ascii="Arial" w:hAnsi="Arial" w:cs="Arial"/>
                <w:b/>
                <w:sz w:val="24"/>
              </w:rPr>
            </w:pPr>
            <w:r>
              <w:rPr>
                <w:rFonts w:ascii="Arial" w:hAnsi="Arial" w:cs="Arial"/>
                <w:b/>
                <w:sz w:val="24"/>
              </w:rPr>
              <w:t>Important information to complete this form</w:t>
            </w:r>
          </w:p>
          <w:p w14:paraId="56C0C1BE" w14:textId="1954E76A" w:rsidR="002763A5" w:rsidRDefault="00014EAB" w:rsidP="00A3327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2763A5" w:rsidRDefault="002763A5" w:rsidP="00A33272">
      <w:pPr>
        <w:spacing w:line="240" w:lineRule="auto"/>
      </w:pPr>
    </w:p>
    <w:p w14:paraId="11347AAA" w14:textId="3B9BB16B" w:rsidR="004D25EC" w:rsidRPr="005D27D5" w:rsidRDefault="004D25EC" w:rsidP="005D27D5">
      <w:pPr>
        <w:pStyle w:val="Heading2"/>
      </w:pPr>
      <w:r w:rsidRPr="005D27D5">
        <w:t xml:space="preserve">Company information and </w:t>
      </w:r>
      <w:r w:rsidR="006549B2" w:rsidRPr="005D27D5">
        <w:t xml:space="preserve">reason </w:t>
      </w:r>
      <w:r w:rsidRPr="005D27D5">
        <w:t xml:space="preserve">for </w:t>
      </w:r>
      <w:r w:rsidR="00407D16">
        <w:t>notification</w:t>
      </w:r>
    </w:p>
    <w:p w14:paraId="2552847B" w14:textId="1A05704E" w:rsidR="008509B1" w:rsidRPr="00EE1FB6" w:rsidRDefault="00C84A87" w:rsidP="005D27D5">
      <w:pPr>
        <w:pStyle w:val="Heading3FSB"/>
      </w:pPr>
      <w:r w:rsidRPr="00EE1FB6">
        <w:t xml:space="preserve">Does this </w:t>
      </w:r>
      <w:r w:rsidR="00DA7AEE">
        <w:t>notification</w:t>
      </w:r>
      <w:r w:rsidR="00DA7AEE" w:rsidRPr="00EE1FB6">
        <w:t xml:space="preserve"> </w:t>
      </w:r>
      <w:r w:rsidRPr="00EE1FB6">
        <w:t>relate to</w:t>
      </w:r>
      <w:r w:rsidR="004A34E0">
        <w:t>:</w:t>
      </w:r>
    </w:p>
    <w:permStart w:id="1797337613" w:edGrp="everyone"/>
    <w:p w14:paraId="69B1296A" w14:textId="53B4019B" w:rsidR="007A30E4" w:rsidRPr="000351DE" w:rsidRDefault="00E7214D" w:rsidP="00A33272">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5B58CA">
            <w:rPr>
              <w:rFonts w:ascii="MS Gothic" w:eastAsia="MS Gothic" w:hAnsi="MS Gothic" w:cs="Arial" w:hint="eastAsia"/>
              <w:b/>
            </w:rPr>
            <w:t>☐</w:t>
          </w:r>
        </w:sdtContent>
      </w:sdt>
      <w:r w:rsidR="005B58CA">
        <w:rPr>
          <w:rFonts w:ascii="Arial" w:eastAsia="MS Gothic" w:hAnsi="Arial" w:cs="Arial"/>
          <w:b/>
        </w:rPr>
        <w:t xml:space="preserve"> </w:t>
      </w:r>
      <w:permEnd w:id="1797337613"/>
      <w:r w:rsidR="00C84A87" w:rsidRPr="000351DE">
        <w:rPr>
          <w:rFonts w:ascii="Arial" w:hAnsi="Arial" w:cs="Arial"/>
          <w:b/>
        </w:rPr>
        <w:t xml:space="preserve">  Insurer</w:t>
      </w:r>
    </w:p>
    <w:permStart w:id="541489477" w:edGrp="everyone"/>
    <w:p w14:paraId="198285F8" w14:textId="6505FD32" w:rsidR="007A30E4" w:rsidRDefault="00E7214D" w:rsidP="00A33272">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5B58CA">
            <w:rPr>
              <w:rFonts w:ascii="MS Gothic" w:eastAsia="MS Gothic" w:hAnsi="MS Gothic" w:cs="Arial" w:hint="eastAsia"/>
              <w:b/>
            </w:rPr>
            <w:t>☐</w:t>
          </w:r>
        </w:sdtContent>
      </w:sdt>
      <w:r w:rsidR="005B58CA">
        <w:rPr>
          <w:rFonts w:ascii="Arial" w:hAnsi="Arial" w:cs="Arial"/>
          <w:b/>
        </w:rPr>
        <w:t xml:space="preserve"> </w:t>
      </w:r>
      <w:permEnd w:id="541489477"/>
      <w:r w:rsidR="007A30E4" w:rsidRPr="000351DE">
        <w:rPr>
          <w:rFonts w:ascii="Arial" w:hAnsi="Arial" w:cs="Arial"/>
          <w:b/>
        </w:rPr>
        <w:t xml:space="preserve">  </w:t>
      </w:r>
      <w:r w:rsidR="00A33272">
        <w:rPr>
          <w:rFonts w:ascii="Arial" w:hAnsi="Arial" w:cs="Arial"/>
          <w:b/>
        </w:rPr>
        <w:t>Controlling company</w:t>
      </w:r>
    </w:p>
    <w:permStart w:id="756826147" w:edGrp="everyone"/>
    <w:p w14:paraId="6C274251" w14:textId="2B1EC057" w:rsidR="00AE62C8" w:rsidRDefault="00E7214D" w:rsidP="00A33272">
      <w:pPr>
        <w:spacing w:line="240" w:lineRule="auto"/>
        <w:ind w:left="576"/>
        <w:jc w:val="both"/>
        <w:rPr>
          <w:rFonts w:ascii="Arial" w:hAnsi="Arial" w:cs="Arial"/>
          <w:b/>
        </w:rPr>
      </w:pPr>
      <w:sdt>
        <w:sdtPr>
          <w:rPr>
            <w:rFonts w:ascii="Arial" w:hAnsi="Arial" w:cs="Arial"/>
            <w:b/>
          </w:rPr>
          <w:id w:val="-993711107"/>
          <w14:checkbox>
            <w14:checked w14:val="0"/>
            <w14:checkedState w14:val="2612" w14:font="MS Gothic"/>
            <w14:uncheckedState w14:val="2610" w14:font="MS Gothic"/>
          </w14:checkbox>
        </w:sdtPr>
        <w:sdtEndPr/>
        <w:sdtContent>
          <w:r w:rsidR="005B58CA">
            <w:rPr>
              <w:rFonts w:ascii="MS Gothic" w:eastAsia="MS Gothic" w:hAnsi="MS Gothic" w:cs="Arial" w:hint="eastAsia"/>
              <w:b/>
            </w:rPr>
            <w:t>☐</w:t>
          </w:r>
        </w:sdtContent>
      </w:sdt>
      <w:r w:rsidR="005B58CA">
        <w:rPr>
          <w:rFonts w:ascii="Arial" w:hAnsi="Arial" w:cs="Arial"/>
          <w:b/>
        </w:rPr>
        <w:t xml:space="preserve"> </w:t>
      </w:r>
      <w:permEnd w:id="756826147"/>
      <w:r w:rsidR="00AE62C8" w:rsidRPr="000351DE">
        <w:rPr>
          <w:rFonts w:ascii="Arial" w:hAnsi="Arial" w:cs="Arial"/>
          <w:b/>
        </w:rPr>
        <w:t xml:space="preserve">  </w:t>
      </w:r>
      <w:r w:rsidR="00AE62C8">
        <w:rPr>
          <w:rFonts w:ascii="Arial" w:hAnsi="Arial" w:cs="Arial"/>
          <w:b/>
        </w:rPr>
        <w:t>Microinsurer</w:t>
      </w:r>
    </w:p>
    <w:permStart w:id="1550395306" w:edGrp="everyone"/>
    <w:p w14:paraId="13CB6440" w14:textId="632FC7AB" w:rsidR="00326D27" w:rsidRDefault="00E7214D" w:rsidP="00A33272">
      <w:pPr>
        <w:spacing w:line="240" w:lineRule="auto"/>
        <w:ind w:left="576"/>
        <w:jc w:val="both"/>
        <w:rPr>
          <w:rFonts w:ascii="Arial" w:hAnsi="Arial" w:cs="Arial"/>
          <w:b/>
        </w:rPr>
      </w:pPr>
      <w:sdt>
        <w:sdtPr>
          <w:rPr>
            <w:rFonts w:ascii="Arial" w:hAnsi="Arial" w:cs="Arial"/>
            <w:b/>
          </w:rPr>
          <w:id w:val="-111129504"/>
          <w14:checkbox>
            <w14:checked w14:val="0"/>
            <w14:checkedState w14:val="2612" w14:font="MS Gothic"/>
            <w14:uncheckedState w14:val="2610" w14:font="MS Gothic"/>
          </w14:checkbox>
        </w:sdtPr>
        <w:sdtEndPr/>
        <w:sdtContent>
          <w:r w:rsidR="005B58CA">
            <w:rPr>
              <w:rFonts w:ascii="MS Gothic" w:eastAsia="MS Gothic" w:hAnsi="MS Gothic" w:cs="Arial" w:hint="eastAsia"/>
              <w:b/>
            </w:rPr>
            <w:t>☐</w:t>
          </w:r>
        </w:sdtContent>
      </w:sdt>
      <w:r w:rsidR="005B58CA">
        <w:rPr>
          <w:rFonts w:ascii="Arial" w:hAnsi="Arial" w:cs="Arial"/>
          <w:b/>
        </w:rPr>
        <w:t xml:space="preserve"> </w:t>
      </w:r>
      <w:permEnd w:id="1550395306"/>
      <w:r w:rsidR="005B58CA" w:rsidRPr="000351DE">
        <w:rPr>
          <w:rFonts w:ascii="Arial" w:hAnsi="Arial" w:cs="Arial"/>
          <w:b/>
        </w:rPr>
        <w:t xml:space="preserve">  </w:t>
      </w:r>
      <w:r w:rsidR="00326D27">
        <w:rPr>
          <w:rFonts w:ascii="Arial" w:hAnsi="Arial" w:cs="Arial"/>
          <w:b/>
        </w:rPr>
        <w:t>Lloyd’s</w:t>
      </w:r>
    </w:p>
    <w:permStart w:id="1564176747" w:edGrp="everyone"/>
    <w:p w14:paraId="208CDC77" w14:textId="6C9BB02E" w:rsidR="00326D27" w:rsidRPr="000351DE" w:rsidRDefault="00E7214D" w:rsidP="00A33272">
      <w:pPr>
        <w:spacing w:line="240" w:lineRule="auto"/>
        <w:ind w:left="576"/>
        <w:jc w:val="both"/>
        <w:rPr>
          <w:rFonts w:ascii="Arial" w:hAnsi="Arial" w:cs="Arial"/>
          <w:b/>
        </w:rPr>
      </w:pPr>
      <w:sdt>
        <w:sdtPr>
          <w:rPr>
            <w:rFonts w:ascii="Arial" w:hAnsi="Arial" w:cs="Arial"/>
            <w:b/>
          </w:rPr>
          <w:id w:val="1243988687"/>
          <w14:checkbox>
            <w14:checked w14:val="0"/>
            <w14:checkedState w14:val="2612" w14:font="MS Gothic"/>
            <w14:uncheckedState w14:val="2610" w14:font="MS Gothic"/>
          </w14:checkbox>
        </w:sdtPr>
        <w:sdtEndPr/>
        <w:sdtContent>
          <w:r w:rsidR="005B58CA">
            <w:rPr>
              <w:rFonts w:ascii="MS Gothic" w:eastAsia="MS Gothic" w:hAnsi="MS Gothic" w:cs="Arial" w:hint="eastAsia"/>
              <w:b/>
            </w:rPr>
            <w:t>☐</w:t>
          </w:r>
        </w:sdtContent>
      </w:sdt>
      <w:r w:rsidR="005B58CA">
        <w:rPr>
          <w:rFonts w:ascii="Arial" w:hAnsi="Arial" w:cs="Arial"/>
          <w:b/>
        </w:rPr>
        <w:t xml:space="preserve"> </w:t>
      </w:r>
      <w:permEnd w:id="1564176747"/>
      <w:r w:rsidR="005B58CA" w:rsidRPr="000351DE">
        <w:rPr>
          <w:rFonts w:ascii="Arial" w:hAnsi="Arial" w:cs="Arial"/>
          <w:b/>
        </w:rPr>
        <w:t xml:space="preserve">  </w:t>
      </w:r>
      <w:r w:rsidR="00326D27" w:rsidRPr="00326D27">
        <w:rPr>
          <w:rFonts w:ascii="Arial" w:hAnsi="Arial" w:cs="Arial"/>
          <w:b/>
        </w:rPr>
        <w:t>Branch of a foreign reinsurer</w:t>
      </w:r>
    </w:p>
    <w:p w14:paraId="6A1ABFEA" w14:textId="77777777" w:rsidR="004664AC" w:rsidRPr="00F71F25" w:rsidRDefault="004664AC" w:rsidP="00A33272">
      <w:pPr>
        <w:spacing w:line="240" w:lineRule="auto"/>
        <w:ind w:firstLine="576"/>
        <w:jc w:val="both"/>
        <w:rPr>
          <w:rFonts w:ascii="Arial" w:hAnsi="Arial" w:cs="Arial"/>
        </w:rPr>
      </w:pPr>
    </w:p>
    <w:p w14:paraId="1F4169F3" w14:textId="29D0ED3D" w:rsidR="00BE3AC0" w:rsidRPr="000F4383" w:rsidRDefault="00BE3AC0" w:rsidP="005D27D5">
      <w:pPr>
        <w:pStyle w:val="Heading3FSB"/>
      </w:pPr>
      <w:r w:rsidRPr="000F4383">
        <w:t xml:space="preserve">Provide the following </w:t>
      </w:r>
      <w:r w:rsidR="0037144E" w:rsidRPr="000F4383">
        <w:t xml:space="preserve">additional </w:t>
      </w:r>
      <w:r w:rsidRPr="000F4383">
        <w:t xml:space="preserve">details for this </w:t>
      </w:r>
      <w:r w:rsidR="00DA7AEE">
        <w:t>notification</w:t>
      </w:r>
      <w:r w:rsidRPr="000F4383">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356C5D37" w:rsidR="00C84A87" w:rsidRPr="004049D6" w:rsidRDefault="005D27D5" w:rsidP="00A33272">
            <w:pPr>
              <w:spacing w:after="160"/>
              <w:rPr>
                <w:rFonts w:ascii="Arial" w:hAnsi="Arial" w:cs="Arial"/>
                <w:b/>
              </w:rPr>
            </w:pPr>
            <w:permStart w:id="1788423106" w:edGrp="everyone" w:colFirst="1" w:colLast="1"/>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sidRPr="00D46442">
              <w:rPr>
                <w:rFonts w:ascii="Arial" w:hAnsi="Arial" w:cs="Arial"/>
                <w:b/>
              </w:rPr>
              <w:t>number</w:t>
            </w:r>
          </w:p>
        </w:tc>
        <w:tc>
          <w:tcPr>
            <w:tcW w:w="2273" w:type="pct"/>
            <w:tcBorders>
              <w:left w:val="single" w:sz="4" w:space="0" w:color="auto"/>
            </w:tcBorders>
            <w:vAlign w:val="center"/>
          </w:tcPr>
          <w:p w14:paraId="7512768C" w14:textId="77777777" w:rsidR="00C84A87" w:rsidRPr="00F71F25" w:rsidRDefault="00C84A87" w:rsidP="00A33272">
            <w:pPr>
              <w:spacing w:after="160"/>
              <w:rPr>
                <w:rFonts w:ascii="Arial" w:hAnsi="Arial" w:cs="Arial"/>
              </w:rPr>
            </w:pPr>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7BF5F618" w:rsidR="00C84A87" w:rsidRPr="004049D6" w:rsidRDefault="005D27D5" w:rsidP="005D27D5">
            <w:pPr>
              <w:spacing w:after="160"/>
              <w:rPr>
                <w:rFonts w:ascii="Arial" w:hAnsi="Arial" w:cs="Arial"/>
                <w:b/>
              </w:rPr>
            </w:pPr>
            <w:permStart w:id="1117273790" w:edGrp="everyone" w:colFirst="1" w:colLast="1"/>
            <w:permEnd w:id="1788423106"/>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Pr>
                <w:rFonts w:ascii="Arial" w:hAnsi="Arial" w:cs="Arial"/>
                <w:b/>
              </w:rPr>
              <w:t>name</w:t>
            </w:r>
          </w:p>
        </w:tc>
        <w:tc>
          <w:tcPr>
            <w:tcW w:w="2273" w:type="pct"/>
            <w:tcBorders>
              <w:left w:val="single" w:sz="4" w:space="0" w:color="auto"/>
            </w:tcBorders>
            <w:vAlign w:val="center"/>
          </w:tcPr>
          <w:p w14:paraId="452E6AD6" w14:textId="77777777" w:rsidR="00C84A87" w:rsidRPr="00F71F25" w:rsidRDefault="00C84A87" w:rsidP="00A33272">
            <w:pPr>
              <w:spacing w:after="160"/>
              <w:rPr>
                <w:rFonts w:ascii="Arial" w:hAnsi="Arial" w:cs="Arial"/>
              </w:rPr>
            </w:pPr>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515488E9" w:rsidR="00010697" w:rsidRPr="004049D6" w:rsidRDefault="00E01858" w:rsidP="00A33272">
            <w:pPr>
              <w:spacing w:after="160"/>
              <w:rPr>
                <w:rFonts w:ascii="Arial" w:hAnsi="Arial" w:cs="Arial"/>
                <w:b/>
              </w:rPr>
            </w:pPr>
            <w:permStart w:id="2097481701" w:edGrp="everyone" w:colFirst="1" w:colLast="1"/>
            <w:permEnd w:id="1117273790"/>
            <w:r>
              <w:rPr>
                <w:rFonts w:ascii="Arial" w:hAnsi="Arial" w:cs="Arial"/>
                <w:b/>
              </w:rPr>
              <w:t>Date of material development</w:t>
            </w:r>
          </w:p>
        </w:tc>
        <w:tc>
          <w:tcPr>
            <w:tcW w:w="2273" w:type="pct"/>
            <w:tcBorders>
              <w:left w:val="single" w:sz="4" w:space="0" w:color="auto"/>
            </w:tcBorders>
            <w:vAlign w:val="center"/>
          </w:tcPr>
          <w:p w14:paraId="7FF9936B" w14:textId="77777777" w:rsidR="00010697" w:rsidRPr="00F71F25" w:rsidRDefault="00D81F47" w:rsidP="00A33272">
            <w:pPr>
              <w:spacing w:after="160"/>
              <w:rPr>
                <w:rFonts w:ascii="Arial" w:hAnsi="Arial" w:cs="Arial"/>
                <w:i/>
              </w:rPr>
            </w:pPr>
            <w:r w:rsidRPr="00F71F25">
              <w:rPr>
                <w:rFonts w:ascii="Arial" w:hAnsi="Arial" w:cs="Arial"/>
              </w:rPr>
              <w:t>YYYY/MM/DD</w:t>
            </w:r>
          </w:p>
        </w:tc>
      </w:tr>
      <w:permEnd w:id="2097481701"/>
    </w:tbl>
    <w:p w14:paraId="1BF7A1DF" w14:textId="77777777" w:rsidR="00326D27" w:rsidRDefault="00326D27" w:rsidP="00A33272">
      <w:pPr>
        <w:spacing w:line="240" w:lineRule="auto"/>
      </w:pPr>
    </w:p>
    <w:p w14:paraId="1F0FB4B9" w14:textId="5EF231F5" w:rsidR="00E01858" w:rsidRPr="00E01858" w:rsidRDefault="005D27D5" w:rsidP="005D27D5">
      <w:pPr>
        <w:pStyle w:val="Heading3FSB"/>
      </w:pPr>
      <w:r>
        <w:t>Provide the reason(s) for this notification</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2F718A5C" w:rsidR="00010697" w:rsidRPr="00F71F25" w:rsidRDefault="005B58CA" w:rsidP="00A33272">
            <w:pPr>
              <w:spacing w:after="160"/>
              <w:rPr>
                <w:rFonts w:ascii="Arial" w:hAnsi="Arial" w:cs="Arial"/>
              </w:rPr>
            </w:pPr>
            <w:permStart w:id="883193394" w:edGrp="everyone"/>
            <w:r>
              <w:rPr>
                <w:rFonts w:ascii="Arial" w:hAnsi="Arial" w:cs="Arial"/>
              </w:rPr>
              <w:t xml:space="preserve">  </w:t>
            </w:r>
            <w:permEnd w:id="883193394"/>
          </w:p>
        </w:tc>
      </w:tr>
    </w:tbl>
    <w:p w14:paraId="60D9330D" w14:textId="77777777" w:rsidR="004947B6" w:rsidRDefault="004947B6" w:rsidP="00A33272">
      <w:pPr>
        <w:spacing w:line="240" w:lineRule="auto"/>
        <w:rPr>
          <w:rFonts w:ascii="Arial" w:hAnsi="Arial" w:cs="Arial"/>
        </w:rPr>
      </w:pPr>
    </w:p>
    <w:p w14:paraId="0C86BC4D" w14:textId="77777777" w:rsidR="004A07D4" w:rsidRDefault="004A07D4" w:rsidP="005D27D5">
      <w:pPr>
        <w:pStyle w:val="Heading2"/>
      </w:pPr>
      <w:bookmarkStart w:id="1" w:name="_Ref446408376"/>
      <w:r w:rsidRPr="00680B68">
        <w:t>Contact and Basic Information</w:t>
      </w:r>
      <w:bookmarkEnd w:id="1"/>
    </w:p>
    <w:p w14:paraId="65CD668B" w14:textId="0A20FBDD" w:rsidR="00407D16" w:rsidRPr="005F4F72" w:rsidRDefault="00407D16" w:rsidP="005F4F72">
      <w:pPr>
        <w:pStyle w:val="Heading3FSB"/>
      </w:pPr>
      <w:r w:rsidRPr="005F4F72">
        <w:t>Contact details of the person for correspondence related to this form</w:t>
      </w:r>
    </w:p>
    <w:p w14:paraId="1D60193F" w14:textId="5B819992" w:rsidR="00407D16" w:rsidRPr="00407D16" w:rsidRDefault="00407D16" w:rsidP="00407D16">
      <w:pPr>
        <w:rPr>
          <w:rFonts w:ascii="Arial" w:hAnsi="Arial" w:cs="Arial"/>
        </w:rPr>
      </w:pPr>
      <w:r w:rsidRPr="00407D16">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A33272">
            <w:pPr>
              <w:spacing w:after="160"/>
              <w:rPr>
                <w:rFonts w:ascii="Arial" w:hAnsi="Arial" w:cs="Arial"/>
                <w:b/>
              </w:rPr>
            </w:pPr>
            <w:permStart w:id="1313956588"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A33272">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A33272">
            <w:pPr>
              <w:spacing w:after="160"/>
              <w:rPr>
                <w:rFonts w:ascii="Arial" w:hAnsi="Arial" w:cs="Arial"/>
                <w:b/>
              </w:rPr>
            </w:pPr>
            <w:permStart w:id="911823411" w:edGrp="everyone" w:colFirst="1" w:colLast="1"/>
            <w:permEnd w:id="1313956588"/>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A33272">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A33272">
            <w:pPr>
              <w:spacing w:after="160"/>
              <w:rPr>
                <w:rFonts w:ascii="Arial" w:hAnsi="Arial" w:cs="Arial"/>
                <w:b/>
              </w:rPr>
            </w:pPr>
            <w:permStart w:id="22233128" w:edGrp="everyone" w:colFirst="1" w:colLast="1"/>
            <w:permEnd w:id="911823411"/>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A33272">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A33272">
            <w:pPr>
              <w:spacing w:after="160"/>
              <w:rPr>
                <w:rFonts w:ascii="Arial" w:hAnsi="Arial" w:cs="Arial"/>
                <w:b/>
              </w:rPr>
            </w:pPr>
            <w:permStart w:id="1684212628" w:edGrp="everyone" w:colFirst="1" w:colLast="1"/>
            <w:permEnd w:id="22233128"/>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A33272">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A33272">
            <w:pPr>
              <w:spacing w:after="160"/>
              <w:rPr>
                <w:rFonts w:ascii="Arial" w:hAnsi="Arial" w:cs="Arial"/>
                <w:b/>
              </w:rPr>
            </w:pPr>
            <w:permStart w:id="1979480158" w:edGrp="everyone" w:colFirst="1" w:colLast="1"/>
            <w:permEnd w:id="1684212628"/>
            <w:r w:rsidRPr="004A07D4">
              <w:rPr>
                <w:rFonts w:ascii="Arial" w:hAnsi="Arial" w:cs="Arial"/>
                <w:b/>
              </w:rPr>
              <w:t>Business address</w:t>
            </w:r>
          </w:p>
          <w:p w14:paraId="153209ED" w14:textId="77777777" w:rsidR="004A07D4" w:rsidRPr="004A07D4" w:rsidRDefault="004A07D4" w:rsidP="00A33272">
            <w:pPr>
              <w:spacing w:after="160"/>
              <w:rPr>
                <w:rFonts w:ascii="Arial" w:hAnsi="Arial" w:cs="Arial"/>
                <w:b/>
              </w:rPr>
            </w:pPr>
          </w:p>
          <w:p w14:paraId="3BB3954D" w14:textId="77777777" w:rsidR="004A07D4" w:rsidRPr="004A07D4" w:rsidRDefault="004A07D4" w:rsidP="00A33272">
            <w:pPr>
              <w:spacing w:after="160"/>
              <w:rPr>
                <w:rFonts w:ascii="Arial" w:hAnsi="Arial" w:cs="Arial"/>
                <w:b/>
              </w:rPr>
            </w:pPr>
          </w:p>
          <w:p w14:paraId="73737A65" w14:textId="77777777" w:rsidR="004A07D4" w:rsidRPr="004A07D4" w:rsidRDefault="004A07D4" w:rsidP="00A33272">
            <w:pPr>
              <w:spacing w:after="160"/>
              <w:rPr>
                <w:rFonts w:ascii="Arial" w:hAnsi="Arial" w:cs="Arial"/>
                <w:b/>
              </w:rPr>
            </w:pPr>
          </w:p>
          <w:p w14:paraId="302B6336" w14:textId="77777777" w:rsidR="004A07D4" w:rsidRPr="004A07D4" w:rsidRDefault="004A07D4" w:rsidP="00A33272">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A33272">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A33272">
            <w:pPr>
              <w:spacing w:after="160"/>
              <w:rPr>
                <w:rFonts w:ascii="Arial" w:hAnsi="Arial" w:cs="Arial"/>
                <w:b/>
              </w:rPr>
            </w:pPr>
            <w:permStart w:id="1603933033" w:edGrp="everyone" w:colFirst="1" w:colLast="1"/>
            <w:permEnd w:id="1979480158"/>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A33272">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A33272">
            <w:pPr>
              <w:spacing w:after="160"/>
              <w:rPr>
                <w:rFonts w:ascii="Arial" w:hAnsi="Arial" w:cs="Arial"/>
                <w:b/>
              </w:rPr>
            </w:pPr>
            <w:permStart w:id="494889944" w:edGrp="everyone" w:colFirst="1" w:colLast="1"/>
            <w:permEnd w:id="1603933033"/>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A33272">
            <w:pPr>
              <w:spacing w:after="160"/>
              <w:rPr>
                <w:rFonts w:ascii="Arial" w:hAnsi="Arial" w:cs="Arial"/>
              </w:rPr>
            </w:pPr>
          </w:p>
        </w:tc>
      </w:tr>
      <w:permEnd w:id="494889944"/>
    </w:tbl>
    <w:p w14:paraId="4A0F8DCC" w14:textId="77777777" w:rsidR="004A07D4" w:rsidRPr="004A07D4" w:rsidRDefault="004A07D4" w:rsidP="00A33272">
      <w:pPr>
        <w:spacing w:line="240" w:lineRule="auto"/>
        <w:rPr>
          <w:rFonts w:ascii="Arial" w:hAnsi="Arial" w:cs="Arial"/>
        </w:rPr>
      </w:pPr>
    </w:p>
    <w:p w14:paraId="51BFB1AF" w14:textId="77777777" w:rsidR="004A07D4" w:rsidRPr="00AE1559" w:rsidRDefault="004A07D4" w:rsidP="005D27D5">
      <w:pPr>
        <w:pStyle w:val="Heading3FSB"/>
        <w:rPr>
          <w:rStyle w:val="SubtleEmphasis"/>
          <w:i w:val="0"/>
          <w:iCs w:val="0"/>
          <w:color w:val="auto"/>
        </w:rPr>
      </w:pPr>
      <w:bookmarkStart w:id="2" w:name="_Ref512858748"/>
      <w:r w:rsidRPr="00AE1559">
        <w:rPr>
          <w:rStyle w:val="SubtleEmphasis"/>
          <w:i w:val="0"/>
          <w:iCs w:val="0"/>
          <w:color w:val="auto"/>
        </w:rPr>
        <w:t>Details of professional advisors</w:t>
      </w:r>
      <w:bookmarkEnd w:id="2"/>
    </w:p>
    <w:p w14:paraId="421079F7" w14:textId="26EC8363" w:rsidR="004A07D4" w:rsidRPr="004A07D4" w:rsidRDefault="004A07D4" w:rsidP="00A33272">
      <w:pPr>
        <w:pStyle w:val="Heading4"/>
        <w:spacing w:after="160"/>
      </w:pPr>
      <w:r w:rsidRPr="004A07D4">
        <w:t xml:space="preserve">Have you used third-party professional advisors to help with this </w:t>
      </w:r>
      <w:r w:rsidR="00407D16">
        <w:t>form</w:t>
      </w:r>
      <w:r w:rsidRPr="004A07D4">
        <w:t>?</w:t>
      </w:r>
    </w:p>
    <w:permStart w:id="1075777948" w:edGrp="everyone"/>
    <w:p w14:paraId="00A36B6B" w14:textId="629B32BB" w:rsidR="000E747C" w:rsidRDefault="00E7214D" w:rsidP="00A33272">
      <w:pPr>
        <w:spacing w:line="240" w:lineRule="auto"/>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1075777948"/>
      <w:r w:rsidR="00502430">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0E747C">
        <w:rPr>
          <w:rFonts w:ascii="Arial" w:hAnsi="Arial" w:cs="Arial"/>
        </w:rPr>
        <w:t>2.3</w:t>
      </w:r>
      <w:r w:rsidR="0083038C">
        <w:rPr>
          <w:rFonts w:ascii="Arial" w:hAnsi="Arial" w:cs="Arial"/>
        </w:rPr>
        <w:fldChar w:fldCharType="end"/>
      </w:r>
    </w:p>
    <w:permStart w:id="1125410660" w:edGrp="everyone"/>
    <w:p w14:paraId="30BF8ED1" w14:textId="3C2BF0D2" w:rsidR="004A07D4" w:rsidRPr="004A07D4" w:rsidRDefault="00E7214D" w:rsidP="00A33272">
      <w:pPr>
        <w:spacing w:line="240" w:lineRule="auto"/>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1125410660"/>
      <w:r w:rsidR="00502430">
        <w:rPr>
          <w:rFonts w:ascii="Arial" w:hAnsi="Arial" w:cs="Arial"/>
        </w:rPr>
        <w:t xml:space="preserve"> </w:t>
      </w:r>
      <w:r w:rsidR="004A07D4" w:rsidRPr="004A07D4">
        <w:rPr>
          <w:rFonts w:ascii="Arial" w:hAnsi="Arial" w:cs="Arial"/>
          <w:b/>
        </w:rPr>
        <w:t>Yes</w:t>
      </w:r>
      <w:r w:rsidR="00502430">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A33272">
      <w:pPr>
        <w:spacing w:line="240" w:lineRule="auto"/>
        <w:rPr>
          <w:rFonts w:ascii="Arial" w:hAnsi="Arial" w:cs="Arial"/>
        </w:rPr>
      </w:pPr>
    </w:p>
    <w:p w14:paraId="2CFC8C11" w14:textId="255D691C" w:rsidR="004A07D4" w:rsidRPr="004A07D4" w:rsidRDefault="004A07D4" w:rsidP="00A33272">
      <w:pPr>
        <w:pStyle w:val="Heading4"/>
        <w:spacing w:after="160"/>
      </w:pPr>
      <w:r w:rsidRPr="004A07D4">
        <w:t xml:space="preserve">Provide the name and contact details of the third-party professional advisor(s) used (i.e. the consultants, auditors, actuaries and/or lawyers used in compiling this </w:t>
      </w:r>
      <w:r w:rsidR="00407D16">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A33272">
            <w:pPr>
              <w:spacing w:after="160"/>
              <w:rPr>
                <w:rFonts w:ascii="Arial" w:hAnsi="Arial" w:cs="Arial"/>
                <w:b/>
              </w:rPr>
            </w:pPr>
            <w:permStart w:id="1246330049"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A33272">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A33272">
            <w:pPr>
              <w:spacing w:after="160"/>
              <w:rPr>
                <w:rFonts w:ascii="Arial" w:hAnsi="Arial" w:cs="Arial"/>
                <w:b/>
              </w:rPr>
            </w:pPr>
            <w:permStart w:id="1679754529" w:edGrp="everyone" w:colFirst="1" w:colLast="1"/>
            <w:permEnd w:id="1246330049"/>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A33272">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A33272">
            <w:pPr>
              <w:spacing w:after="160"/>
              <w:rPr>
                <w:rFonts w:ascii="Arial" w:hAnsi="Arial" w:cs="Arial"/>
                <w:b/>
              </w:rPr>
            </w:pPr>
            <w:permStart w:id="227358042" w:edGrp="everyone" w:colFirst="1" w:colLast="1"/>
            <w:permEnd w:id="1679754529"/>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A33272">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A33272">
            <w:pPr>
              <w:spacing w:after="160"/>
              <w:rPr>
                <w:rFonts w:ascii="Arial" w:hAnsi="Arial" w:cs="Arial"/>
                <w:b/>
              </w:rPr>
            </w:pPr>
            <w:permStart w:id="2070350124" w:edGrp="everyone" w:colFirst="1" w:colLast="1"/>
            <w:permEnd w:id="227358042"/>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A33272">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A33272">
            <w:pPr>
              <w:spacing w:after="160"/>
              <w:rPr>
                <w:rFonts w:ascii="Arial" w:hAnsi="Arial" w:cs="Arial"/>
                <w:b/>
              </w:rPr>
            </w:pPr>
            <w:permStart w:id="136739904" w:edGrp="everyone" w:colFirst="1" w:colLast="1"/>
            <w:permEnd w:id="2070350124"/>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A33272">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A33272">
            <w:pPr>
              <w:spacing w:after="160"/>
              <w:rPr>
                <w:rFonts w:ascii="Arial" w:hAnsi="Arial" w:cs="Arial"/>
                <w:b/>
              </w:rPr>
            </w:pPr>
            <w:permStart w:id="585259091" w:edGrp="everyone" w:colFirst="1" w:colLast="1"/>
            <w:permEnd w:id="136739904"/>
            <w:r w:rsidRPr="004A07D4">
              <w:rPr>
                <w:rFonts w:ascii="Arial" w:hAnsi="Arial" w:cs="Arial"/>
                <w:b/>
              </w:rPr>
              <w:t>Business address</w:t>
            </w:r>
          </w:p>
          <w:p w14:paraId="1E6AA185" w14:textId="77777777" w:rsidR="004A07D4" w:rsidRPr="004A07D4" w:rsidRDefault="004A07D4" w:rsidP="00A33272">
            <w:pPr>
              <w:spacing w:after="160"/>
              <w:rPr>
                <w:rFonts w:ascii="Arial" w:hAnsi="Arial" w:cs="Arial"/>
                <w:b/>
              </w:rPr>
            </w:pPr>
          </w:p>
          <w:p w14:paraId="7BC33A37" w14:textId="77777777" w:rsidR="004A07D4" w:rsidRPr="004A07D4" w:rsidRDefault="004A07D4" w:rsidP="00A33272">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A33272">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A33272">
            <w:pPr>
              <w:spacing w:after="160"/>
              <w:rPr>
                <w:rFonts w:ascii="Arial" w:hAnsi="Arial" w:cs="Arial"/>
                <w:b/>
              </w:rPr>
            </w:pPr>
            <w:permStart w:id="1654284927" w:edGrp="everyone" w:colFirst="1" w:colLast="1"/>
            <w:permEnd w:id="585259091"/>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A33272">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A33272">
            <w:pPr>
              <w:spacing w:after="160"/>
              <w:rPr>
                <w:rFonts w:ascii="Arial" w:hAnsi="Arial" w:cs="Arial"/>
                <w:b/>
              </w:rPr>
            </w:pPr>
            <w:permStart w:id="813856713" w:edGrp="everyone" w:colFirst="1" w:colLast="1"/>
            <w:permEnd w:id="1654284927"/>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A33272">
            <w:pPr>
              <w:spacing w:after="160"/>
              <w:rPr>
                <w:rFonts w:ascii="Arial" w:hAnsi="Arial" w:cs="Arial"/>
              </w:rPr>
            </w:pPr>
          </w:p>
        </w:tc>
      </w:tr>
      <w:permEnd w:id="813856713"/>
    </w:tbl>
    <w:p w14:paraId="0D586FCB" w14:textId="77777777" w:rsidR="004A07D4" w:rsidRPr="004A07D4" w:rsidRDefault="004A07D4" w:rsidP="00A33272">
      <w:pPr>
        <w:spacing w:line="240" w:lineRule="auto"/>
        <w:rPr>
          <w:rFonts w:ascii="Arial" w:hAnsi="Arial" w:cs="Arial"/>
        </w:rPr>
      </w:pPr>
    </w:p>
    <w:p w14:paraId="14C58110" w14:textId="77777777" w:rsidR="004A07D4" w:rsidRPr="00EE1FB6" w:rsidRDefault="004A07D4" w:rsidP="005D27D5">
      <w:pPr>
        <w:pStyle w:val="Heading3FSB"/>
      </w:pPr>
      <w:bookmarkStart w:id="3" w:name="_Ref513704887"/>
      <w:r w:rsidRPr="00EE1FB6">
        <w:t>Other information</w:t>
      </w:r>
      <w:bookmarkEnd w:id="3"/>
    </w:p>
    <w:p w14:paraId="77F4ECC5" w14:textId="37DDE97C" w:rsidR="004A07D4" w:rsidRPr="004A07D4" w:rsidRDefault="004A07D4" w:rsidP="00A33272">
      <w:pPr>
        <w:pStyle w:val="Heading4"/>
        <w:spacing w:after="160"/>
      </w:pPr>
      <w:r w:rsidRPr="004A07D4">
        <w:t xml:space="preserve">Is there any additional information that is not requested elsewhere in this form, that is relevant for the Prudential Authority to assess this </w:t>
      </w:r>
      <w:r w:rsidR="00407D16">
        <w:t>form</w:t>
      </w:r>
      <w:r w:rsidRPr="004A07D4">
        <w:t>?</w:t>
      </w:r>
    </w:p>
    <w:permStart w:id="803233292" w:edGrp="everyone"/>
    <w:p w14:paraId="577C26F7" w14:textId="0860AE00" w:rsidR="000E747C" w:rsidRDefault="00E7214D" w:rsidP="00A33272">
      <w:pPr>
        <w:spacing w:line="240" w:lineRule="auto"/>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803233292"/>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0E747C">
        <w:rPr>
          <w:rFonts w:ascii="Arial" w:hAnsi="Arial" w:cs="Arial"/>
        </w:rPr>
        <w:t>3</w:t>
      </w:r>
      <w:r w:rsidR="0083038C">
        <w:rPr>
          <w:rFonts w:ascii="Arial" w:hAnsi="Arial" w:cs="Arial"/>
        </w:rPr>
        <w:fldChar w:fldCharType="end"/>
      </w:r>
    </w:p>
    <w:permStart w:id="1394495134" w:edGrp="everyone"/>
    <w:p w14:paraId="6284F12A" w14:textId="49213995" w:rsidR="004A07D4" w:rsidRDefault="00E7214D" w:rsidP="000E747C">
      <w:pPr>
        <w:spacing w:line="240" w:lineRule="auto"/>
        <w:ind w:firstLine="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1394495134"/>
      <w:r w:rsidR="004A07D4" w:rsidRPr="004A07D4">
        <w:rPr>
          <w:rFonts w:ascii="Arial" w:hAnsi="Arial" w:cs="Arial"/>
        </w:rPr>
        <w:t xml:space="preserve"> </w:t>
      </w:r>
      <w:r w:rsidR="004A07D4" w:rsidRPr="004A07D4">
        <w:rPr>
          <w:rFonts w:ascii="Arial" w:hAnsi="Arial" w:cs="Arial"/>
          <w:b/>
        </w:rPr>
        <w:t>Yes</w:t>
      </w:r>
      <w:r w:rsidR="00502430">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0E747C">
        <w:rPr>
          <w:rFonts w:ascii="Arial" w:hAnsi="Arial" w:cs="Arial"/>
        </w:rPr>
        <w:t>2.3.2</w:t>
      </w:r>
      <w:r w:rsidR="0083038C">
        <w:rPr>
          <w:rFonts w:ascii="Arial" w:hAnsi="Arial" w:cs="Arial"/>
        </w:rPr>
        <w:fldChar w:fldCharType="end"/>
      </w:r>
    </w:p>
    <w:p w14:paraId="27B5BA91" w14:textId="77777777" w:rsidR="00075C71" w:rsidRPr="004A07D4" w:rsidRDefault="00075C71" w:rsidP="000E747C">
      <w:pPr>
        <w:spacing w:line="240" w:lineRule="auto"/>
        <w:ind w:firstLine="720"/>
      </w:pPr>
    </w:p>
    <w:p w14:paraId="42368941" w14:textId="12C20246" w:rsidR="003D6387" w:rsidRPr="003D6387" w:rsidRDefault="003D6387" w:rsidP="00A33272">
      <w:pPr>
        <w:pStyle w:val="Heading4"/>
        <w:spacing w:after="160"/>
      </w:pPr>
      <w:bookmarkStart w:id="4" w:name="_Ref516126582"/>
      <w:bookmarkStart w:id="5" w:name="_Ref515020313"/>
      <w:r w:rsidRPr="003D6387">
        <w:t>Provide a summary or list of the additional information, including the reasons for providing this addition</w:t>
      </w:r>
      <w:r w:rsidR="00407D16">
        <w:t>al information and attach to this</w:t>
      </w:r>
      <w:r w:rsidRPr="003D6387">
        <w:t xml:space="preserve"> form.</w:t>
      </w:r>
      <w:bookmarkEnd w:id="4"/>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5"/>
          <w:p w14:paraId="18DF6E9A" w14:textId="6EAF4DF9" w:rsidR="004A07D4" w:rsidRPr="004A07D4" w:rsidRDefault="00502430" w:rsidP="00A33272">
            <w:pPr>
              <w:spacing w:after="160"/>
              <w:rPr>
                <w:rFonts w:ascii="Arial" w:hAnsi="Arial" w:cs="Arial"/>
              </w:rPr>
            </w:pPr>
            <w:permStart w:id="410550270" w:edGrp="everyone"/>
            <w:r>
              <w:rPr>
                <w:rFonts w:ascii="Arial" w:hAnsi="Arial" w:cs="Arial"/>
              </w:rPr>
              <w:t xml:space="preserve">  </w:t>
            </w:r>
            <w:permEnd w:id="410550270"/>
          </w:p>
        </w:tc>
      </w:tr>
    </w:tbl>
    <w:p w14:paraId="1F911297" w14:textId="77777777" w:rsidR="004947B6" w:rsidRDefault="004947B6" w:rsidP="00A33272">
      <w:pPr>
        <w:spacing w:line="240" w:lineRule="auto"/>
      </w:pPr>
      <w:bookmarkStart w:id="6" w:name="_Ref454780958"/>
    </w:p>
    <w:p w14:paraId="58F4383B" w14:textId="12995AA9" w:rsidR="00C84A87" w:rsidRDefault="0016193B" w:rsidP="005D27D5">
      <w:pPr>
        <w:pStyle w:val="Heading2"/>
      </w:pPr>
      <w:bookmarkStart w:id="7" w:name="_Ref494271136"/>
      <w:bookmarkEnd w:id="6"/>
      <w:r w:rsidRPr="00F71F25">
        <w:lastRenderedPageBreak/>
        <w:t>Specific Information</w:t>
      </w:r>
      <w:bookmarkEnd w:id="7"/>
    </w:p>
    <w:p w14:paraId="6A78FFB3" w14:textId="77777777" w:rsidR="001F4F02" w:rsidRPr="001F4F02" w:rsidRDefault="001F4F02" w:rsidP="005D27D5">
      <w:pPr>
        <w:pStyle w:val="Heading3FSB"/>
      </w:pPr>
      <w:bookmarkStart w:id="8" w:name="_Ref446423221"/>
      <w:r w:rsidRPr="001F4F02">
        <w:t>Management and review of the outsourcing arrangement</w:t>
      </w:r>
    </w:p>
    <w:bookmarkEnd w:id="8"/>
    <w:p w14:paraId="5B501DB0" w14:textId="77777777" w:rsidR="001F4F02" w:rsidRPr="001F4F02" w:rsidRDefault="001F4F02" w:rsidP="00A33272">
      <w:pPr>
        <w:pStyle w:val="Heading4"/>
        <w:spacing w:after="160"/>
      </w:pPr>
      <w:r w:rsidRPr="001F4F02">
        <w:t xml:space="preserve">Provide details of the material development(s) and when it occurred. </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0F519183" w:rsidR="00D0596A" w:rsidRPr="00F71F25" w:rsidRDefault="00502430" w:rsidP="00A33272">
            <w:pPr>
              <w:spacing w:after="160"/>
              <w:rPr>
                <w:rFonts w:ascii="Arial" w:hAnsi="Arial" w:cs="Arial"/>
              </w:rPr>
            </w:pPr>
            <w:permStart w:id="944985678" w:edGrp="everyone"/>
            <w:r>
              <w:rPr>
                <w:rFonts w:ascii="Arial" w:hAnsi="Arial" w:cs="Arial"/>
              </w:rPr>
              <w:t xml:space="preserve">  </w:t>
            </w:r>
            <w:permEnd w:id="944985678"/>
          </w:p>
        </w:tc>
      </w:tr>
    </w:tbl>
    <w:p w14:paraId="6CA68B2F" w14:textId="29E3C7EB" w:rsidR="00092A92" w:rsidRPr="004947B6" w:rsidRDefault="00092A92" w:rsidP="00A33272">
      <w:pPr>
        <w:spacing w:line="240" w:lineRule="auto"/>
        <w:rPr>
          <w:lang w:val="en-GB"/>
        </w:rPr>
      </w:pPr>
      <w:bookmarkStart w:id="9" w:name="_Ref515286579"/>
      <w:bookmarkStart w:id="10" w:name="_Ref513719745"/>
      <w:bookmarkStart w:id="11" w:name="_Ref494375372"/>
    </w:p>
    <w:bookmarkEnd w:id="9"/>
    <w:bookmarkEnd w:id="10"/>
    <w:p w14:paraId="659A8EE2" w14:textId="77777777" w:rsidR="001F4F02" w:rsidRPr="001F4F02" w:rsidRDefault="001F4F02" w:rsidP="00A33272">
      <w:pPr>
        <w:pStyle w:val="Heading4"/>
        <w:spacing w:after="160"/>
        <w:rPr>
          <w:lang w:val="en-ZA"/>
        </w:rPr>
      </w:pPr>
      <w:r w:rsidRPr="001F4F02">
        <w:rPr>
          <w:lang w:val="en-ZA"/>
        </w:rPr>
        <w:t xml:space="preserve">Provide brief details of the outsourcing arrangement to which this notification form applies and describe any changes to this arrangement following the material development.  </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093E05F4" w:rsidR="00C378A3" w:rsidRPr="00F71F25" w:rsidRDefault="00502430" w:rsidP="00A33272">
            <w:pPr>
              <w:spacing w:after="160"/>
              <w:rPr>
                <w:rFonts w:ascii="Arial" w:hAnsi="Arial" w:cs="Arial"/>
              </w:rPr>
            </w:pPr>
            <w:permStart w:id="867780423" w:edGrp="everyone"/>
            <w:r>
              <w:rPr>
                <w:rFonts w:ascii="Arial" w:hAnsi="Arial" w:cs="Arial"/>
              </w:rPr>
              <w:t xml:space="preserve">  </w:t>
            </w:r>
            <w:permEnd w:id="867780423"/>
          </w:p>
        </w:tc>
      </w:tr>
      <w:bookmarkEnd w:id="11"/>
    </w:tbl>
    <w:p w14:paraId="0C2B6F00" w14:textId="77777777" w:rsidR="00130398" w:rsidRPr="00F71F25" w:rsidRDefault="00130398" w:rsidP="00A33272">
      <w:pPr>
        <w:spacing w:line="240" w:lineRule="auto"/>
        <w:rPr>
          <w:rFonts w:ascii="Arial" w:hAnsi="Arial" w:cs="Arial"/>
        </w:rPr>
      </w:pPr>
    </w:p>
    <w:p w14:paraId="402E25CD" w14:textId="6E53E65A" w:rsidR="001F4F02" w:rsidRDefault="001F4F02" w:rsidP="00A33272">
      <w:pPr>
        <w:pStyle w:val="Heading4"/>
        <w:spacing w:after="160"/>
      </w:pPr>
      <w:bookmarkStart w:id="12" w:name="_Ref516126075"/>
      <w:bookmarkStart w:id="13" w:name="_Ref494271168"/>
      <w:bookmarkStart w:id="14" w:name="_Ref494375387"/>
      <w:bookmarkStart w:id="15" w:name="_Ref513718882"/>
      <w:r w:rsidRPr="001F4F02">
        <w:t xml:space="preserve">Attach the </w:t>
      </w:r>
      <w:r w:rsidR="00C308F5">
        <w:t>outsourcing arrangement</w:t>
      </w:r>
      <w:r w:rsidRPr="001F4F02">
        <w:t xml:space="preserve"> as an attachment accompanying this form, highlighting any changes made as a result of the material development.</w:t>
      </w:r>
      <w:bookmarkEnd w:id="12"/>
      <w:r w:rsidRPr="001F4F02">
        <w:t xml:space="preserve"> </w:t>
      </w:r>
    </w:p>
    <w:p w14:paraId="4B8F4859" w14:textId="77777777" w:rsidR="00C308F5" w:rsidRPr="00C308F5" w:rsidRDefault="00C308F5" w:rsidP="00C308F5">
      <w:pPr>
        <w:rPr>
          <w:lang w:val="en-GB"/>
        </w:rPr>
      </w:pPr>
    </w:p>
    <w:p w14:paraId="7F683880" w14:textId="5DB35F2A" w:rsidR="001F4F02" w:rsidRPr="001F4F02" w:rsidRDefault="001F4F02" w:rsidP="00A33272">
      <w:pPr>
        <w:pStyle w:val="Heading4"/>
        <w:spacing w:after="160"/>
      </w:pPr>
      <w:r w:rsidRPr="001F4F02">
        <w:t>What is the impact on the key risks and risk mitigation strategies associated with the outsourcing, following the material development(s)?</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502430">
        <w:trPr>
          <w:trHeight w:val="1384"/>
        </w:trPr>
        <w:tc>
          <w:tcPr>
            <w:tcW w:w="5000" w:type="pct"/>
          </w:tcPr>
          <w:bookmarkEnd w:id="13"/>
          <w:bookmarkEnd w:id="14"/>
          <w:bookmarkEnd w:id="15"/>
          <w:p w14:paraId="4124AA73" w14:textId="1F97B692" w:rsidR="001F4F02" w:rsidRPr="00F71F25" w:rsidRDefault="00502430" w:rsidP="00A33272">
            <w:pPr>
              <w:spacing w:after="160"/>
              <w:rPr>
                <w:rFonts w:ascii="Arial" w:hAnsi="Arial" w:cs="Arial"/>
              </w:rPr>
            </w:pPr>
            <w:permStart w:id="965345988" w:edGrp="everyone"/>
            <w:r>
              <w:rPr>
                <w:rFonts w:ascii="Arial" w:hAnsi="Arial" w:cs="Arial"/>
              </w:rPr>
              <w:t xml:space="preserve">  </w:t>
            </w:r>
            <w:permEnd w:id="965345988"/>
          </w:p>
        </w:tc>
      </w:tr>
    </w:tbl>
    <w:p w14:paraId="2DDF19F9" w14:textId="32FF22E3" w:rsidR="003B768F" w:rsidRDefault="003B768F" w:rsidP="00A33272">
      <w:pPr>
        <w:spacing w:line="240" w:lineRule="auto"/>
      </w:pPr>
    </w:p>
    <w:p w14:paraId="55C153E6" w14:textId="7F86C894" w:rsidR="001F4F02" w:rsidRDefault="001F4F02" w:rsidP="00A33272">
      <w:pPr>
        <w:pStyle w:val="Heading4"/>
        <w:spacing w:after="160"/>
      </w:pPr>
      <w:bookmarkStart w:id="16" w:name="_Ref516138226"/>
      <w:r>
        <w:t>Following the material development(s), confirm that the outsourcing arrangement still complies with:</w:t>
      </w:r>
      <w:bookmarkEnd w:id="16"/>
      <w:r>
        <w:t xml:space="preserve"> </w:t>
      </w:r>
    </w:p>
    <w:p w14:paraId="74BC7E76" w14:textId="58AF815A" w:rsidR="001F4F02" w:rsidRDefault="00364815" w:rsidP="00364815">
      <w:pPr>
        <w:pStyle w:val="Heading4"/>
        <w:numPr>
          <w:ilvl w:val="3"/>
          <w:numId w:val="57"/>
        </w:numPr>
        <w:spacing w:after="160"/>
        <w:ind w:left="1134" w:hanging="425"/>
        <w:contextualSpacing/>
      </w:pPr>
      <w:r>
        <w:t>The insurer’s outsourcing policy;</w:t>
      </w:r>
    </w:p>
    <w:p w14:paraId="7E4C61E2" w14:textId="26C599B7" w:rsidR="001F4F02" w:rsidRDefault="00364815" w:rsidP="00364815">
      <w:pPr>
        <w:pStyle w:val="Heading4"/>
        <w:numPr>
          <w:ilvl w:val="3"/>
          <w:numId w:val="57"/>
        </w:numPr>
        <w:spacing w:after="160"/>
        <w:ind w:left="1134" w:hanging="425"/>
        <w:contextualSpacing/>
      </w:pPr>
      <w:r>
        <w:t>T</w:t>
      </w:r>
      <w:r w:rsidR="001F4F02">
        <w:t xml:space="preserve">he requirements </w:t>
      </w:r>
      <w:r w:rsidR="00DA7AEE">
        <w:t xml:space="preserve">of GOI 5 </w:t>
      </w:r>
      <w:r w:rsidR="001F4F02">
        <w:t>covering outsourcing by insurers</w:t>
      </w:r>
      <w:r>
        <w:t>;</w:t>
      </w:r>
      <w:r w:rsidR="001F4F02">
        <w:t xml:space="preserve"> and</w:t>
      </w:r>
    </w:p>
    <w:p w14:paraId="53542664" w14:textId="6B513E08" w:rsidR="001F4F02" w:rsidRDefault="00364815" w:rsidP="00364815">
      <w:pPr>
        <w:pStyle w:val="Heading4"/>
        <w:numPr>
          <w:ilvl w:val="3"/>
          <w:numId w:val="57"/>
        </w:numPr>
        <w:spacing w:after="160"/>
        <w:ind w:left="1134" w:hanging="425"/>
        <w:contextualSpacing/>
      </w:pPr>
      <w:r>
        <w:t>T</w:t>
      </w:r>
      <w:r w:rsidR="001F4F02">
        <w:t>he r</w:t>
      </w:r>
      <w:r w:rsidR="00C308F5">
        <w:t>isk appetite limits set by the b</w:t>
      </w:r>
      <w:r w:rsidR="001F4F02">
        <w:t xml:space="preserve">oard of </w:t>
      </w:r>
      <w:r w:rsidR="00C308F5">
        <w:t>d</w:t>
      </w:r>
      <w:r w:rsidR="001F4F02">
        <w:t>irectors/</w:t>
      </w:r>
      <w:r w:rsidR="00C308F5">
        <w:t>r</w:t>
      </w:r>
      <w:r w:rsidR="001F4F02">
        <w:t xml:space="preserve">epresentative. </w:t>
      </w:r>
    </w:p>
    <w:permStart w:id="833637785" w:edGrp="everyone"/>
    <w:p w14:paraId="50F09F85" w14:textId="70025534" w:rsidR="00D64207" w:rsidRDefault="00E7214D" w:rsidP="00C308F5">
      <w:pPr>
        <w:spacing w:line="240" w:lineRule="auto"/>
        <w:ind w:left="1134"/>
        <w:rPr>
          <w:rFonts w:ascii="Arial" w:hAnsi="Arial" w:cs="Arial"/>
        </w:rPr>
      </w:pPr>
      <w:sdt>
        <w:sdtPr>
          <w:rPr>
            <w:rFonts w:ascii="Arial" w:hAnsi="Arial" w:cs="Arial"/>
          </w:rPr>
          <w:id w:val="-1622604614"/>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833637785"/>
      <w:r w:rsidR="00502430" w:rsidRPr="004A07D4">
        <w:rPr>
          <w:rFonts w:ascii="Arial" w:hAnsi="Arial" w:cs="Arial"/>
        </w:rPr>
        <w:t xml:space="preserve"> </w:t>
      </w:r>
      <w:r w:rsidR="001F4F02" w:rsidRPr="004A07D4">
        <w:rPr>
          <w:rFonts w:ascii="Arial" w:hAnsi="Arial" w:cs="Arial"/>
          <w:b/>
        </w:rPr>
        <w:t>No</w:t>
      </w:r>
      <w:r w:rsidR="001F4F02" w:rsidRPr="004A07D4">
        <w:rPr>
          <w:rFonts w:ascii="Arial" w:hAnsi="Arial" w:cs="Arial"/>
          <w:b/>
        </w:rPr>
        <w:tab/>
      </w:r>
      <w:r w:rsidR="001F4F02" w:rsidRPr="004A07D4">
        <w:rPr>
          <w:rFonts w:ascii="Arial" w:hAnsi="Arial" w:cs="Arial"/>
          <w:b/>
        </w:rPr>
        <w:tab/>
      </w:r>
      <w:r w:rsidR="001F4F02" w:rsidRPr="004A07D4">
        <w:rPr>
          <w:rFonts w:ascii="Arial" w:hAnsi="Arial" w:cs="Arial"/>
        </w:rPr>
        <w:sym w:font="Wingdings" w:char="F0E8"/>
      </w:r>
      <w:r w:rsidR="001F4F02" w:rsidRPr="004A07D4">
        <w:rPr>
          <w:rFonts w:ascii="Arial" w:hAnsi="Arial" w:cs="Arial"/>
        </w:rPr>
        <w:t xml:space="preserve">  Complete </w:t>
      </w:r>
      <w:r w:rsidR="001F4F02">
        <w:rPr>
          <w:rFonts w:ascii="Arial" w:hAnsi="Arial" w:cs="Arial"/>
        </w:rPr>
        <w:t xml:space="preserve">question </w:t>
      </w:r>
      <w:r w:rsidR="00C6578C">
        <w:rPr>
          <w:rFonts w:ascii="Arial" w:hAnsi="Arial" w:cs="Arial"/>
        </w:rPr>
        <w:fldChar w:fldCharType="begin"/>
      </w:r>
      <w:r w:rsidR="00C6578C">
        <w:rPr>
          <w:rFonts w:ascii="Arial" w:hAnsi="Arial" w:cs="Arial"/>
        </w:rPr>
        <w:instrText xml:space="preserve"> REF _Ref516126337 \r \h </w:instrText>
      </w:r>
      <w:r w:rsidR="00C6578C">
        <w:rPr>
          <w:rFonts w:ascii="Arial" w:hAnsi="Arial" w:cs="Arial"/>
        </w:rPr>
      </w:r>
      <w:r w:rsidR="00C6578C">
        <w:rPr>
          <w:rFonts w:ascii="Arial" w:hAnsi="Arial" w:cs="Arial"/>
        </w:rPr>
        <w:fldChar w:fldCharType="separate"/>
      </w:r>
      <w:r w:rsidR="000E747C">
        <w:rPr>
          <w:rFonts w:ascii="Arial" w:hAnsi="Arial" w:cs="Arial"/>
        </w:rPr>
        <w:t>3.1.6</w:t>
      </w:r>
      <w:r w:rsidR="00C6578C">
        <w:rPr>
          <w:rFonts w:ascii="Arial" w:hAnsi="Arial" w:cs="Arial"/>
        </w:rPr>
        <w:fldChar w:fldCharType="end"/>
      </w:r>
    </w:p>
    <w:permStart w:id="1434190626" w:edGrp="everyone"/>
    <w:p w14:paraId="12CA0A61" w14:textId="57C985DE" w:rsidR="001F4F02" w:rsidRDefault="00E7214D" w:rsidP="00C308F5">
      <w:pPr>
        <w:spacing w:line="240" w:lineRule="auto"/>
        <w:ind w:left="1134"/>
        <w:rPr>
          <w:rFonts w:ascii="Arial" w:hAnsi="Arial" w:cs="Arial"/>
        </w:rPr>
      </w:pPr>
      <w:sdt>
        <w:sdtPr>
          <w:rPr>
            <w:rFonts w:ascii="Arial" w:hAnsi="Arial" w:cs="Arial"/>
          </w:rPr>
          <w:id w:val="880295705"/>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1434190626"/>
      <w:r w:rsidR="00502430" w:rsidRPr="004A07D4">
        <w:rPr>
          <w:rFonts w:ascii="Arial" w:hAnsi="Arial" w:cs="Arial"/>
        </w:rPr>
        <w:t xml:space="preserve"> </w:t>
      </w:r>
      <w:r w:rsidR="001F4F02" w:rsidRPr="004A07D4">
        <w:rPr>
          <w:rFonts w:ascii="Arial" w:hAnsi="Arial" w:cs="Arial"/>
          <w:b/>
        </w:rPr>
        <w:t>Yes</w:t>
      </w:r>
      <w:r w:rsidR="001F4F02" w:rsidRPr="004A07D4">
        <w:rPr>
          <w:rFonts w:ascii="Arial" w:hAnsi="Arial" w:cs="Arial"/>
        </w:rPr>
        <w:tab/>
      </w:r>
      <w:r w:rsidR="00502430">
        <w:rPr>
          <w:rFonts w:ascii="Arial" w:hAnsi="Arial" w:cs="Arial"/>
        </w:rPr>
        <w:tab/>
      </w:r>
      <w:r w:rsidR="001F4F02" w:rsidRPr="004A07D4">
        <w:rPr>
          <w:rFonts w:ascii="Arial" w:hAnsi="Arial" w:cs="Arial"/>
        </w:rPr>
        <w:sym w:font="Wingdings" w:char="F0E8"/>
      </w:r>
      <w:r w:rsidR="001F4F02" w:rsidRPr="004A07D4">
        <w:rPr>
          <w:rFonts w:ascii="Arial" w:hAnsi="Arial" w:cs="Arial"/>
        </w:rPr>
        <w:t xml:space="preserve">  Continue to section </w:t>
      </w:r>
      <w:r w:rsidR="00C6578C">
        <w:rPr>
          <w:rFonts w:ascii="Arial" w:hAnsi="Arial" w:cs="Arial"/>
        </w:rPr>
        <w:fldChar w:fldCharType="begin"/>
      </w:r>
      <w:r w:rsidR="00C6578C">
        <w:rPr>
          <w:rFonts w:ascii="Arial" w:hAnsi="Arial" w:cs="Arial"/>
        </w:rPr>
        <w:instrText xml:space="preserve"> REF _Ref454796907 \r \h </w:instrText>
      </w:r>
      <w:r w:rsidR="00C6578C">
        <w:rPr>
          <w:rFonts w:ascii="Arial" w:hAnsi="Arial" w:cs="Arial"/>
        </w:rPr>
      </w:r>
      <w:r w:rsidR="00C6578C">
        <w:rPr>
          <w:rFonts w:ascii="Arial" w:hAnsi="Arial" w:cs="Arial"/>
        </w:rPr>
        <w:fldChar w:fldCharType="separate"/>
      </w:r>
      <w:r w:rsidR="000E747C">
        <w:rPr>
          <w:rFonts w:ascii="Arial" w:hAnsi="Arial" w:cs="Arial"/>
        </w:rPr>
        <w:t>4</w:t>
      </w:r>
      <w:r w:rsidR="00C6578C">
        <w:rPr>
          <w:rFonts w:ascii="Arial" w:hAnsi="Arial" w:cs="Arial"/>
        </w:rPr>
        <w:fldChar w:fldCharType="end"/>
      </w:r>
    </w:p>
    <w:p w14:paraId="1A9FB28D" w14:textId="7C348CE0" w:rsidR="001F4F02" w:rsidRPr="001F4F02" w:rsidRDefault="001F4F02" w:rsidP="00A33272">
      <w:pPr>
        <w:pStyle w:val="Heading4"/>
        <w:spacing w:after="160"/>
      </w:pPr>
      <w:bookmarkStart w:id="17" w:name="_Ref516126337"/>
      <w:r w:rsidRPr="001F4F02">
        <w:lastRenderedPageBreak/>
        <w:t xml:space="preserve">Provide an assessment of the extent of the non-compliance in </w:t>
      </w:r>
      <w:r w:rsidR="00DA7AEE">
        <w:t>q</w:t>
      </w:r>
      <w:r w:rsidR="00DA7AEE" w:rsidRPr="001F4F02">
        <w:t>uestion</w:t>
      </w:r>
      <w:r w:rsidR="00C308F5">
        <w:fldChar w:fldCharType="begin"/>
      </w:r>
      <w:r w:rsidR="00C308F5">
        <w:instrText xml:space="preserve"> REF _Ref516138226 \r \h </w:instrText>
      </w:r>
      <w:r w:rsidR="00C308F5">
        <w:fldChar w:fldCharType="separate"/>
      </w:r>
      <w:r w:rsidR="00C308F5">
        <w:t>3.1.5</w:t>
      </w:r>
      <w:r w:rsidR="00C308F5">
        <w:fldChar w:fldCharType="end"/>
      </w:r>
      <w:r w:rsidRPr="001F4F02">
        <w:t>. Also, provide a description of how compliance is planned to be restored and the time it will take to restore compliance.</w:t>
      </w:r>
      <w:bookmarkEnd w:id="17"/>
      <w:r w:rsidRPr="001F4F02">
        <w:t xml:space="preserve"> </w:t>
      </w:r>
    </w:p>
    <w:tbl>
      <w:tblPr>
        <w:tblStyle w:val="TableGrid"/>
        <w:tblW w:w="5005" w:type="pct"/>
        <w:tblInd w:w="-5" w:type="dxa"/>
        <w:tblLook w:val="04A0" w:firstRow="1" w:lastRow="0" w:firstColumn="1" w:lastColumn="0" w:noHBand="0" w:noVBand="1"/>
      </w:tblPr>
      <w:tblGrid>
        <w:gridCol w:w="9359"/>
      </w:tblGrid>
      <w:tr w:rsidR="001F4F02" w:rsidRPr="00F71F25" w14:paraId="20F439A1" w14:textId="77777777" w:rsidTr="00502430">
        <w:trPr>
          <w:trHeight w:val="1456"/>
        </w:trPr>
        <w:tc>
          <w:tcPr>
            <w:tcW w:w="5000" w:type="pct"/>
          </w:tcPr>
          <w:p w14:paraId="6194B518" w14:textId="66BD48DA" w:rsidR="001F4F02" w:rsidRPr="00F71F25" w:rsidRDefault="00502430" w:rsidP="00A33272">
            <w:pPr>
              <w:spacing w:after="160"/>
              <w:rPr>
                <w:rFonts w:ascii="Arial" w:hAnsi="Arial" w:cs="Arial"/>
              </w:rPr>
            </w:pPr>
            <w:permStart w:id="1334780077" w:edGrp="everyone"/>
            <w:r>
              <w:rPr>
                <w:rFonts w:ascii="Arial" w:hAnsi="Arial" w:cs="Arial"/>
              </w:rPr>
              <w:t xml:space="preserve">  </w:t>
            </w:r>
            <w:permEnd w:id="1334780077"/>
          </w:p>
        </w:tc>
      </w:tr>
    </w:tbl>
    <w:p w14:paraId="5F360CA0" w14:textId="77777777" w:rsidR="00263F9D" w:rsidRDefault="00263F9D" w:rsidP="00A33272">
      <w:pPr>
        <w:spacing w:line="240" w:lineRule="auto"/>
      </w:pPr>
      <w:bookmarkStart w:id="18" w:name="_Ref514944226"/>
    </w:p>
    <w:p w14:paraId="02E71C13" w14:textId="6B60533F" w:rsidR="00C84A87" w:rsidRPr="00F71F25" w:rsidRDefault="00C84A87" w:rsidP="005D27D5">
      <w:pPr>
        <w:pStyle w:val="Heading2"/>
      </w:pPr>
      <w:bookmarkStart w:id="19" w:name="_Ref454796907"/>
      <w:bookmarkStart w:id="20" w:name="_Ref492987091"/>
      <w:bookmarkEnd w:id="18"/>
      <w:r w:rsidRPr="00F71F25">
        <w:t>Attachment Checklist</w:t>
      </w:r>
      <w:bookmarkEnd w:id="19"/>
      <w:bookmarkEnd w:id="20"/>
    </w:p>
    <w:p w14:paraId="0A95E850" w14:textId="6FF1D35A" w:rsidR="00C84A87" w:rsidRPr="00F71F25" w:rsidRDefault="00D31F3C" w:rsidP="005D27D5">
      <w:pPr>
        <w:pStyle w:val="Heading3FSB"/>
      </w:pPr>
      <w:r>
        <w:t>Compulsory attachments</w:t>
      </w:r>
    </w:p>
    <w:p w14:paraId="33FDF026" w14:textId="6ED4EE9E" w:rsidR="00C84A87" w:rsidRPr="00F71F25" w:rsidRDefault="00D31F3C" w:rsidP="00A33272">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CF7497">
        <w:trPr>
          <w:trHeight w:val="491"/>
          <w:tblHeader/>
        </w:trPr>
        <w:tc>
          <w:tcPr>
            <w:tcW w:w="645" w:type="pct"/>
          </w:tcPr>
          <w:p w14:paraId="2FF2A64A" w14:textId="77777777" w:rsidR="00C84A87" w:rsidRPr="00F71F25" w:rsidRDefault="00C84A87" w:rsidP="00A33272">
            <w:pPr>
              <w:spacing w:after="160"/>
              <w:rPr>
                <w:rFonts w:ascii="Arial" w:hAnsi="Arial" w:cs="Arial"/>
                <w:b/>
              </w:rPr>
            </w:pPr>
            <w:r w:rsidRPr="00F71F25">
              <w:rPr>
                <w:rFonts w:ascii="Arial" w:hAnsi="Arial" w:cs="Arial"/>
                <w:b/>
              </w:rPr>
              <w:t>Attachment Number</w:t>
            </w:r>
          </w:p>
        </w:tc>
        <w:tc>
          <w:tcPr>
            <w:tcW w:w="1029" w:type="pct"/>
          </w:tcPr>
          <w:p w14:paraId="0AE23F7A" w14:textId="2268841F" w:rsidR="00C84A87" w:rsidRPr="00F71F25" w:rsidRDefault="003C266E" w:rsidP="00A33272">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86" w:type="pct"/>
          </w:tcPr>
          <w:p w14:paraId="24A9CF96" w14:textId="77777777" w:rsidR="00C84A87" w:rsidRPr="00F71F25" w:rsidRDefault="00C84A87" w:rsidP="00A33272">
            <w:pPr>
              <w:spacing w:after="160"/>
              <w:rPr>
                <w:rFonts w:ascii="Arial" w:hAnsi="Arial" w:cs="Arial"/>
                <w:b/>
              </w:rPr>
            </w:pPr>
            <w:r w:rsidRPr="00F71F25">
              <w:rPr>
                <w:rFonts w:ascii="Arial" w:hAnsi="Arial" w:cs="Arial"/>
                <w:b/>
              </w:rPr>
              <w:t>Description</w:t>
            </w:r>
          </w:p>
        </w:tc>
        <w:tc>
          <w:tcPr>
            <w:tcW w:w="919" w:type="pct"/>
          </w:tcPr>
          <w:p w14:paraId="218D8409" w14:textId="77777777" w:rsidR="00C84A87" w:rsidRPr="00F71F25" w:rsidRDefault="00C84A87" w:rsidP="00A33272">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21" w:type="pct"/>
          </w:tcPr>
          <w:p w14:paraId="4D0F1F3E" w14:textId="77777777" w:rsidR="00C84A87" w:rsidRPr="00F71F25" w:rsidRDefault="00C84A87" w:rsidP="00A33272">
            <w:pPr>
              <w:spacing w:after="160"/>
              <w:rPr>
                <w:rFonts w:ascii="Arial" w:hAnsi="Arial" w:cs="Arial"/>
                <w:b/>
              </w:rPr>
            </w:pPr>
            <w:r w:rsidRPr="00F71F25">
              <w:rPr>
                <w:rFonts w:ascii="Arial" w:hAnsi="Arial" w:cs="Arial"/>
                <w:b/>
              </w:rPr>
              <w:t>Attached</w:t>
            </w:r>
          </w:p>
        </w:tc>
      </w:tr>
      <w:tr w:rsidR="00C84A87" w:rsidRPr="00F71F25" w14:paraId="19D4F9A6" w14:textId="77777777" w:rsidTr="00CF7497">
        <w:trPr>
          <w:trHeight w:val="491"/>
        </w:trPr>
        <w:tc>
          <w:tcPr>
            <w:tcW w:w="645" w:type="pct"/>
            <w:vAlign w:val="center"/>
          </w:tcPr>
          <w:p w14:paraId="059C7F58" w14:textId="77777777" w:rsidR="00C84A87" w:rsidRPr="003B768F" w:rsidRDefault="00C84A87" w:rsidP="00A33272">
            <w:pPr>
              <w:spacing w:after="160"/>
              <w:rPr>
                <w:rFonts w:ascii="Arial" w:hAnsi="Arial" w:cs="Arial"/>
              </w:rPr>
            </w:pPr>
            <w:permStart w:id="292555856" w:edGrp="everyone" w:colFirst="3" w:colLast="3"/>
            <w:r w:rsidRPr="003B768F">
              <w:rPr>
                <w:rFonts w:ascii="Arial" w:hAnsi="Arial" w:cs="Arial"/>
              </w:rPr>
              <w:t>A1</w:t>
            </w:r>
          </w:p>
        </w:tc>
        <w:tc>
          <w:tcPr>
            <w:tcW w:w="1029" w:type="pct"/>
            <w:vAlign w:val="center"/>
          </w:tcPr>
          <w:p w14:paraId="5FCDF9DB" w14:textId="4EFE7600" w:rsidR="00C84A87" w:rsidRPr="003B768F" w:rsidRDefault="0020444E" w:rsidP="00A33272">
            <w:pPr>
              <w:spacing w:after="160"/>
              <w:rPr>
                <w:rFonts w:ascii="Arial" w:hAnsi="Arial" w:cs="Arial"/>
              </w:rPr>
            </w:pPr>
            <w:r>
              <w:rPr>
                <w:rFonts w:ascii="Arial" w:hAnsi="Arial" w:cs="Arial"/>
              </w:rPr>
              <w:fldChar w:fldCharType="begin"/>
            </w:r>
            <w:r>
              <w:rPr>
                <w:rFonts w:ascii="Arial" w:hAnsi="Arial" w:cs="Arial"/>
              </w:rPr>
              <w:instrText xml:space="preserve"> REF _Ref516126075 \r \h </w:instrText>
            </w:r>
            <w:r>
              <w:rPr>
                <w:rFonts w:ascii="Arial" w:hAnsi="Arial" w:cs="Arial"/>
              </w:rPr>
            </w:r>
            <w:r>
              <w:rPr>
                <w:rFonts w:ascii="Arial" w:hAnsi="Arial" w:cs="Arial"/>
              </w:rPr>
              <w:fldChar w:fldCharType="separate"/>
            </w:r>
            <w:r w:rsidR="000E747C">
              <w:rPr>
                <w:rFonts w:ascii="Arial" w:hAnsi="Arial" w:cs="Arial"/>
              </w:rPr>
              <w:t>3.1.3</w:t>
            </w:r>
            <w:r>
              <w:rPr>
                <w:rFonts w:ascii="Arial" w:hAnsi="Arial" w:cs="Arial"/>
              </w:rPr>
              <w:fldChar w:fldCharType="end"/>
            </w:r>
          </w:p>
        </w:tc>
        <w:tc>
          <w:tcPr>
            <w:tcW w:w="1886" w:type="pct"/>
            <w:vAlign w:val="center"/>
          </w:tcPr>
          <w:p w14:paraId="7BF72ACF" w14:textId="7E413826" w:rsidR="00C84A87" w:rsidRPr="003B768F" w:rsidRDefault="00395965" w:rsidP="00A33272">
            <w:pPr>
              <w:spacing w:after="160"/>
              <w:rPr>
                <w:rFonts w:ascii="Arial" w:hAnsi="Arial" w:cs="Arial"/>
              </w:rPr>
            </w:pPr>
            <w:r>
              <w:rPr>
                <w:rFonts w:ascii="Arial" w:hAnsi="Arial" w:cs="Arial"/>
              </w:rPr>
              <w:t>Outsourcing arrangement</w:t>
            </w:r>
          </w:p>
        </w:tc>
        <w:tc>
          <w:tcPr>
            <w:tcW w:w="919" w:type="pct"/>
          </w:tcPr>
          <w:p w14:paraId="543248C0" w14:textId="77777777" w:rsidR="00C84A87" w:rsidRPr="003B768F" w:rsidRDefault="00C84A87" w:rsidP="00A33272">
            <w:pPr>
              <w:spacing w:after="160"/>
              <w:jc w:val="center"/>
              <w:rPr>
                <w:rFonts w:ascii="Arial" w:hAnsi="Arial" w:cs="Arial"/>
              </w:rPr>
            </w:pPr>
          </w:p>
        </w:tc>
        <w:permStart w:id="564074641" w:edGrp="everyone"/>
        <w:tc>
          <w:tcPr>
            <w:tcW w:w="521" w:type="pct"/>
            <w:vAlign w:val="center"/>
          </w:tcPr>
          <w:p w14:paraId="281DC9D7" w14:textId="39A52B86" w:rsidR="00C84A87" w:rsidRPr="00F71F25" w:rsidRDefault="00E7214D" w:rsidP="00A33272">
            <w:pPr>
              <w:spacing w:after="160"/>
              <w:jc w:val="center"/>
              <w:rPr>
                <w:rFonts w:ascii="Arial" w:hAnsi="Arial" w:cs="Arial"/>
              </w:rPr>
            </w:pPr>
            <w:sdt>
              <w:sdtPr>
                <w:rPr>
                  <w:rFonts w:ascii="Arial" w:hAnsi="Arial" w:cs="Arial"/>
                </w:rPr>
                <w:id w:val="-1366903439"/>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564074641"/>
          </w:p>
        </w:tc>
      </w:tr>
      <w:tr w:rsidR="00B80277" w:rsidRPr="00F71F25" w14:paraId="70C3FD69" w14:textId="77777777" w:rsidTr="00CF7497">
        <w:trPr>
          <w:trHeight w:val="491"/>
        </w:trPr>
        <w:tc>
          <w:tcPr>
            <w:tcW w:w="645" w:type="pct"/>
            <w:vAlign w:val="center"/>
          </w:tcPr>
          <w:p w14:paraId="6F9A578F" w14:textId="29DDA0C7" w:rsidR="00B80277" w:rsidRPr="003B768F" w:rsidRDefault="00B80277" w:rsidP="00A33272">
            <w:pPr>
              <w:spacing w:after="160"/>
              <w:rPr>
                <w:rFonts w:ascii="Arial" w:hAnsi="Arial" w:cs="Arial"/>
              </w:rPr>
            </w:pPr>
            <w:permStart w:id="974594331" w:edGrp="everyone" w:colFirst="3" w:colLast="3"/>
            <w:permEnd w:id="292555856"/>
            <w:r>
              <w:rPr>
                <w:rFonts w:ascii="Arial" w:hAnsi="Arial" w:cs="Arial"/>
              </w:rPr>
              <w:t>A2</w:t>
            </w:r>
          </w:p>
        </w:tc>
        <w:tc>
          <w:tcPr>
            <w:tcW w:w="1029" w:type="pct"/>
            <w:vAlign w:val="center"/>
          </w:tcPr>
          <w:p w14:paraId="0F1E04CF" w14:textId="48768CD1" w:rsidR="00B80277" w:rsidRPr="003B768F" w:rsidRDefault="006A5B19" w:rsidP="00A33272">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0E747C">
              <w:rPr>
                <w:rFonts w:ascii="Arial" w:hAnsi="Arial" w:cs="Arial"/>
              </w:rPr>
              <w:t>5</w:t>
            </w:r>
            <w:r>
              <w:rPr>
                <w:rFonts w:ascii="Arial" w:hAnsi="Arial" w:cs="Arial"/>
              </w:rPr>
              <w:fldChar w:fldCharType="end"/>
            </w:r>
          </w:p>
        </w:tc>
        <w:tc>
          <w:tcPr>
            <w:tcW w:w="1886" w:type="pct"/>
            <w:vAlign w:val="center"/>
          </w:tcPr>
          <w:p w14:paraId="0DAB366B" w14:textId="40754B89" w:rsidR="00B80277" w:rsidRDefault="00407D16" w:rsidP="00A33272">
            <w:pPr>
              <w:spacing w:after="160"/>
              <w:rPr>
                <w:rFonts w:ascii="Arial" w:hAnsi="Arial" w:cs="Arial"/>
              </w:rPr>
            </w:pPr>
            <w:r>
              <w:rPr>
                <w:rFonts w:ascii="Arial" w:hAnsi="Arial" w:cs="Arial"/>
              </w:rPr>
              <w:t>Consent and Declarations</w:t>
            </w:r>
          </w:p>
        </w:tc>
        <w:tc>
          <w:tcPr>
            <w:tcW w:w="919" w:type="pct"/>
          </w:tcPr>
          <w:p w14:paraId="7C5369B4" w14:textId="77777777" w:rsidR="00B80277" w:rsidRPr="003B768F" w:rsidRDefault="00B80277" w:rsidP="00A33272">
            <w:pPr>
              <w:spacing w:after="160"/>
              <w:jc w:val="center"/>
              <w:rPr>
                <w:rFonts w:ascii="Arial" w:hAnsi="Arial" w:cs="Arial"/>
              </w:rPr>
            </w:pPr>
          </w:p>
        </w:tc>
        <w:permStart w:id="386666810" w:edGrp="everyone"/>
        <w:tc>
          <w:tcPr>
            <w:tcW w:w="521" w:type="pct"/>
            <w:vAlign w:val="center"/>
          </w:tcPr>
          <w:p w14:paraId="270B1F7E" w14:textId="0E461553" w:rsidR="00B80277" w:rsidRDefault="00E7214D" w:rsidP="00A33272">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502430">
                  <w:rPr>
                    <w:rFonts w:ascii="MS Gothic" w:eastAsia="MS Gothic" w:hAnsi="MS Gothic" w:cs="Arial" w:hint="eastAsia"/>
                  </w:rPr>
                  <w:t>☐</w:t>
                </w:r>
              </w:sdtContent>
            </w:sdt>
            <w:r w:rsidR="00502430">
              <w:rPr>
                <w:rFonts w:ascii="Arial" w:hAnsi="Arial" w:cs="Arial"/>
              </w:rPr>
              <w:t xml:space="preserve"> </w:t>
            </w:r>
            <w:permEnd w:id="386666810"/>
          </w:p>
        </w:tc>
      </w:tr>
    </w:tbl>
    <w:p w14:paraId="1A7A2628" w14:textId="77777777" w:rsidR="00C84A87" w:rsidRPr="00F71F25" w:rsidRDefault="00C84A87" w:rsidP="00A33272">
      <w:pPr>
        <w:spacing w:line="240" w:lineRule="auto"/>
        <w:rPr>
          <w:rFonts w:ascii="Arial" w:hAnsi="Arial" w:cs="Arial"/>
        </w:rPr>
      </w:pPr>
      <w:bookmarkStart w:id="21" w:name="_Ref486519905"/>
      <w:permEnd w:id="974594331"/>
    </w:p>
    <w:p w14:paraId="5B167FA2" w14:textId="3DB33B7A" w:rsidR="00C84A87" w:rsidRPr="00F71F25" w:rsidRDefault="00C84A87" w:rsidP="005D27D5">
      <w:pPr>
        <w:pStyle w:val="Heading3FSB"/>
      </w:pPr>
      <w:bookmarkStart w:id="22" w:name="_Ref492905605"/>
      <w:r w:rsidRPr="00F71F25">
        <w:t xml:space="preserve">Other </w:t>
      </w:r>
      <w:r w:rsidR="00662B10">
        <w:t>a</w:t>
      </w:r>
      <w:r w:rsidRPr="00F71F25">
        <w:t>ttachments</w:t>
      </w:r>
      <w:bookmarkEnd w:id="21"/>
      <w:bookmarkEnd w:id="22"/>
    </w:p>
    <w:p w14:paraId="092B3F0C" w14:textId="2F004E2E" w:rsidR="00C84A87" w:rsidRPr="00CD63D2" w:rsidRDefault="00C84A87" w:rsidP="00A33272">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A33272">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A33272">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A33272">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A33272">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A33272">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A33272">
            <w:pPr>
              <w:spacing w:after="160"/>
              <w:rPr>
                <w:rFonts w:ascii="Arial" w:hAnsi="Arial" w:cs="Arial"/>
              </w:rPr>
            </w:pPr>
            <w:permStart w:id="188762200" w:edGrp="everyone"/>
            <w:r w:rsidRPr="00F71F25">
              <w:rPr>
                <w:rFonts w:ascii="Arial" w:hAnsi="Arial" w:cs="Arial"/>
              </w:rPr>
              <w:t>e.g. B1</w:t>
            </w:r>
          </w:p>
        </w:tc>
        <w:tc>
          <w:tcPr>
            <w:tcW w:w="654" w:type="pct"/>
            <w:vAlign w:val="center"/>
          </w:tcPr>
          <w:p w14:paraId="44670746" w14:textId="27B643CC" w:rsidR="00C84A87" w:rsidRPr="00F71F25" w:rsidRDefault="003C266E" w:rsidP="00A33272">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0E747C">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A33272">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A33272">
            <w:pPr>
              <w:spacing w:after="160"/>
              <w:jc w:val="center"/>
              <w:rPr>
                <w:rFonts w:ascii="Arial" w:hAnsi="Arial" w:cs="Arial"/>
              </w:rPr>
            </w:pPr>
            <w:r w:rsidRPr="00F71F25">
              <w:rPr>
                <w:rFonts w:ascii="Arial" w:hAnsi="Arial" w:cs="Arial"/>
              </w:rPr>
              <w:t>8</w:t>
            </w:r>
          </w:p>
        </w:tc>
        <w:tc>
          <w:tcPr>
            <w:tcW w:w="530" w:type="pct"/>
            <w:vAlign w:val="center"/>
          </w:tcPr>
          <w:p w14:paraId="5C35E727" w14:textId="1DF3DB38" w:rsidR="00C84A87" w:rsidRPr="00F71F25" w:rsidRDefault="00E7214D" w:rsidP="00A3327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662B10">
                  <w:rPr>
                    <w:rFonts w:ascii="MS Gothic" w:eastAsia="MS Gothic" w:hAnsi="MS Gothic" w:cs="Segoe UI Symbol" w:hint="eastAsia"/>
                  </w:rPr>
                  <w:t>☐</w:t>
                </w:r>
              </w:sdtContent>
            </w:sdt>
          </w:p>
        </w:tc>
      </w:tr>
      <w:permEnd w:id="188762200"/>
    </w:tbl>
    <w:p w14:paraId="477CEB63" w14:textId="77777777" w:rsidR="004947B6" w:rsidRDefault="004947B6" w:rsidP="00A33272">
      <w:pPr>
        <w:spacing w:line="240" w:lineRule="auto"/>
        <w:rPr>
          <w:rFonts w:ascii="Arial" w:hAnsi="Arial" w:cs="Arial"/>
        </w:rPr>
      </w:pPr>
    </w:p>
    <w:p w14:paraId="5E0C6D5B" w14:textId="27862080" w:rsidR="000F4383" w:rsidRPr="00F71F25" w:rsidRDefault="00407D16" w:rsidP="005D27D5">
      <w:pPr>
        <w:pStyle w:val="Heading2"/>
      </w:pPr>
      <w:r>
        <w:rPr>
          <w:sz w:val="22"/>
        </w:rPr>
        <w:t>Consent and Declarations</w:t>
      </w:r>
    </w:p>
    <w:p w14:paraId="27536304" w14:textId="09B3664E" w:rsidR="008D6CB1" w:rsidRDefault="00407D16" w:rsidP="00A33272">
      <w:pPr>
        <w:spacing w:line="240" w:lineRule="auto"/>
        <w:rPr>
          <w:rFonts w:ascii="Arial" w:hAnsi="Arial" w:cs="Arial"/>
        </w:rPr>
      </w:pPr>
      <w:r w:rsidRPr="00407D16">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B0DEE" w14:textId="77777777" w:rsidR="00F93F80" w:rsidRDefault="00F93F80" w:rsidP="00BE5771">
      <w:pPr>
        <w:spacing w:after="0" w:line="240" w:lineRule="auto"/>
      </w:pPr>
      <w:r>
        <w:separator/>
      </w:r>
    </w:p>
  </w:endnote>
  <w:endnote w:type="continuationSeparator" w:id="0">
    <w:p w14:paraId="0FA60245" w14:textId="77777777" w:rsidR="00F93F80" w:rsidRDefault="00F93F80"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13DFA425" w:rsidR="00E9389A" w:rsidRPr="003D6387" w:rsidRDefault="00D64207">
    <w:pPr>
      <w:pStyle w:val="Footer"/>
      <w:rPr>
        <w:rFonts w:ascii="Arial" w:hAnsi="Arial" w:cs="Arial"/>
        <w:sz w:val="18"/>
        <w:szCs w:val="18"/>
      </w:rPr>
    </w:pPr>
    <w:r>
      <w:rPr>
        <w:rFonts w:ascii="Arial" w:hAnsi="Arial" w:cs="Arial"/>
        <w:sz w:val="18"/>
        <w:szCs w:val="18"/>
      </w:rPr>
      <w:t xml:space="preserve">IF050: </w:t>
    </w:r>
    <w:r w:rsidR="001F4F02" w:rsidRPr="001F4F02">
      <w:rPr>
        <w:rFonts w:ascii="Arial" w:hAnsi="Arial" w:cs="Arial"/>
        <w:sz w:val="18"/>
        <w:szCs w:val="18"/>
      </w:rPr>
      <w:t>Notification of material development to an outsource arrangement</w:t>
    </w:r>
    <w:r w:rsidR="00407D16">
      <w:rPr>
        <w:rFonts w:ascii="Arial" w:hAnsi="Arial" w:cs="Arial"/>
        <w:sz w:val="18"/>
        <w:szCs w:val="18"/>
      </w:rPr>
      <w:tab/>
      <w:t>1 July 2018</w:t>
    </w:r>
    <w:r w:rsidR="00407D16">
      <w:rPr>
        <w:rFonts w:ascii="Arial" w:hAnsi="Arial" w:cs="Arial"/>
        <w:sz w:val="18"/>
        <w:szCs w:val="18"/>
      </w:rPr>
      <w:tab/>
    </w:r>
    <w:r w:rsidR="00407D16">
      <w:rPr>
        <w:rFonts w:ascii="Arial" w:hAnsi="Arial" w:cs="Arial"/>
        <w:sz w:val="18"/>
        <w:szCs w:val="18"/>
      </w:rPr>
      <w:tab/>
    </w:r>
    <w:r w:rsidR="003D6387" w:rsidRPr="003D6387">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E7214D">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232F8" w14:textId="77777777" w:rsidR="00F93F80" w:rsidRDefault="00F93F80" w:rsidP="00BE5771">
      <w:pPr>
        <w:spacing w:after="0" w:line="240" w:lineRule="auto"/>
      </w:pPr>
      <w:r>
        <w:separator/>
      </w:r>
    </w:p>
  </w:footnote>
  <w:footnote w:type="continuationSeparator" w:id="0">
    <w:p w14:paraId="20531886" w14:textId="77777777" w:rsidR="00F93F80" w:rsidRDefault="00F93F80"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70D27D2"/>
    <w:multiLevelType w:val="multilevel"/>
    <w:tmpl w:val="C24A27E0"/>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A8C5790"/>
    <w:multiLevelType w:val="multilevel"/>
    <w:tmpl w:val="C27EE52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7"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11"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4"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5"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8"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5"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9"/>
  </w:num>
  <w:num w:numId="2">
    <w:abstractNumId w:val="9"/>
  </w:num>
  <w:num w:numId="3">
    <w:abstractNumId w:val="15"/>
  </w:num>
  <w:num w:numId="4">
    <w:abstractNumId w:val="33"/>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5"/>
  </w:num>
  <w:num w:numId="9">
    <w:abstractNumId w:val="14"/>
  </w:num>
  <w:num w:numId="10">
    <w:abstractNumId w:val="21"/>
  </w:num>
  <w:num w:numId="11">
    <w:abstractNumId w:val="16"/>
  </w:num>
  <w:num w:numId="12">
    <w:abstractNumId w:val="20"/>
  </w:num>
  <w:num w:numId="13">
    <w:abstractNumId w:val="8"/>
  </w:num>
  <w:num w:numId="14">
    <w:abstractNumId w:val="18"/>
  </w:num>
  <w:num w:numId="15">
    <w:abstractNumId w:val="7"/>
  </w:num>
  <w:num w:numId="16">
    <w:abstractNumId w:val="7"/>
  </w:num>
  <w:num w:numId="17">
    <w:abstractNumId w:val="7"/>
  </w:num>
  <w:num w:numId="18">
    <w:abstractNumId w:val="7"/>
  </w:num>
  <w:num w:numId="19">
    <w:abstractNumId w:val="7"/>
  </w:num>
  <w:num w:numId="20">
    <w:abstractNumId w:val="32"/>
  </w:num>
  <w:num w:numId="21">
    <w:abstractNumId w:val="26"/>
  </w:num>
  <w:num w:numId="22">
    <w:abstractNumId w:val="9"/>
  </w:num>
  <w:num w:numId="23">
    <w:abstractNumId w:val="9"/>
  </w:num>
  <w:num w:numId="24">
    <w:abstractNumId w:val="3"/>
  </w:num>
  <w:num w:numId="25">
    <w:abstractNumId w:val="12"/>
  </w:num>
  <w:num w:numId="26">
    <w:abstractNumId w:val="27"/>
  </w:num>
  <w:num w:numId="27">
    <w:abstractNumId w:val="34"/>
  </w:num>
  <w:num w:numId="28">
    <w:abstractNumId w:val="2"/>
  </w:num>
  <w:num w:numId="29">
    <w:abstractNumId w:val="5"/>
  </w:num>
  <w:num w:numId="30">
    <w:abstractNumId w:val="30"/>
  </w:num>
  <w:num w:numId="31">
    <w:abstractNumId w:val="3"/>
  </w:num>
  <w:num w:numId="32">
    <w:abstractNumId w:val="31"/>
  </w:num>
  <w:num w:numId="33">
    <w:abstractNumId w:val="11"/>
  </w:num>
  <w:num w:numId="34">
    <w:abstractNumId w:val="3"/>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3"/>
  </w:num>
  <w:num w:numId="40">
    <w:abstractNumId w:val="17"/>
  </w:num>
  <w:num w:numId="41">
    <w:abstractNumId w:val="10"/>
  </w:num>
  <w:num w:numId="42">
    <w:abstractNumId w:val="23"/>
  </w:num>
  <w:num w:numId="43">
    <w:abstractNumId w:val="25"/>
  </w:num>
  <w:num w:numId="44">
    <w:abstractNumId w:val="3"/>
  </w:num>
  <w:num w:numId="45">
    <w:abstractNumId w:val="19"/>
  </w:num>
  <w:num w:numId="46">
    <w:abstractNumId w:val="3"/>
  </w:num>
  <w:num w:numId="47">
    <w:abstractNumId w:val="0"/>
  </w:num>
  <w:num w:numId="48">
    <w:abstractNumId w:val="3"/>
  </w:num>
  <w:num w:numId="49">
    <w:abstractNumId w:val="29"/>
  </w:num>
  <w:num w:numId="50">
    <w:abstractNumId w:val="3"/>
  </w:num>
  <w:num w:numId="51">
    <w:abstractNumId w:val="28"/>
  </w:num>
  <w:num w:numId="52">
    <w:abstractNumId w:val="3"/>
  </w:num>
  <w:num w:numId="53">
    <w:abstractNumId w:val="3"/>
  </w:num>
  <w:num w:numId="54">
    <w:abstractNumId w:val="3"/>
  </w:num>
  <w:num w:numId="55">
    <w:abstractNumId w:val="3"/>
  </w:num>
  <w:num w:numId="56">
    <w:abstractNumId w:val="24"/>
  </w:num>
  <w:num w:numId="57">
    <w:abstractNumId w:val="1"/>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q/XkT9VOPhAYaavRJ78wF+kNECuYrrikXEZvRl5MnRCS8O86e5H8uwVtYPQZAmxOawenG5Tdq2wf50l4/K1LxA==" w:salt="cYB9nLMr8S8vlj/5XyjK0A=="/>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14EAB"/>
    <w:rsid w:val="00022E4A"/>
    <w:rsid w:val="00024CFC"/>
    <w:rsid w:val="0003395F"/>
    <w:rsid w:val="000351DE"/>
    <w:rsid w:val="00035EF2"/>
    <w:rsid w:val="000403A2"/>
    <w:rsid w:val="00040E44"/>
    <w:rsid w:val="00040EE8"/>
    <w:rsid w:val="00045BEA"/>
    <w:rsid w:val="00055C8F"/>
    <w:rsid w:val="000658EC"/>
    <w:rsid w:val="0007196D"/>
    <w:rsid w:val="000742BE"/>
    <w:rsid w:val="00075C71"/>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E747C"/>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F4F02"/>
    <w:rsid w:val="00202B42"/>
    <w:rsid w:val="0020444E"/>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5042E"/>
    <w:rsid w:val="0035408D"/>
    <w:rsid w:val="003552FF"/>
    <w:rsid w:val="00356A29"/>
    <w:rsid w:val="003614B1"/>
    <w:rsid w:val="00364815"/>
    <w:rsid w:val="0037144E"/>
    <w:rsid w:val="00373002"/>
    <w:rsid w:val="003744B6"/>
    <w:rsid w:val="003852EB"/>
    <w:rsid w:val="00385681"/>
    <w:rsid w:val="00392C90"/>
    <w:rsid w:val="00394A1A"/>
    <w:rsid w:val="00394A67"/>
    <w:rsid w:val="00395965"/>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07D1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2430"/>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8CA"/>
    <w:rsid w:val="005B5C28"/>
    <w:rsid w:val="005C7D76"/>
    <w:rsid w:val="005D27D5"/>
    <w:rsid w:val="005E2E13"/>
    <w:rsid w:val="005E37ED"/>
    <w:rsid w:val="005F1ECE"/>
    <w:rsid w:val="005F4F72"/>
    <w:rsid w:val="00605138"/>
    <w:rsid w:val="006071FB"/>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1E9"/>
    <w:rsid w:val="009F56E8"/>
    <w:rsid w:val="00A071AF"/>
    <w:rsid w:val="00A11CB7"/>
    <w:rsid w:val="00A15DA3"/>
    <w:rsid w:val="00A1642F"/>
    <w:rsid w:val="00A214DB"/>
    <w:rsid w:val="00A218F7"/>
    <w:rsid w:val="00A25DA7"/>
    <w:rsid w:val="00A2732C"/>
    <w:rsid w:val="00A30E6E"/>
    <w:rsid w:val="00A33272"/>
    <w:rsid w:val="00A4608C"/>
    <w:rsid w:val="00A5443E"/>
    <w:rsid w:val="00A5484C"/>
    <w:rsid w:val="00A601DF"/>
    <w:rsid w:val="00A6280B"/>
    <w:rsid w:val="00A7444F"/>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08F5"/>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46BA"/>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64207"/>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14D"/>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5A1C"/>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D27D5"/>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D27D5"/>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14E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88479">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45132858">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13BD4-D15F-42E7-B7BD-0AACED9E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924</Words>
  <Characters>5273</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2020-01-14T12:14:00Z</dcterms:created>
  <dcterms:modified xsi:type="dcterms:W3CDTF">2020-01-15T05:21:00Z</dcterms:modified>
</cp:coreProperties>
</file>